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Pr="00A90845" w:rsidRDefault="008D7979" w:rsidP="008D7979">
      <w:pPr>
        <w:jc w:val="left"/>
        <w:rPr>
          <w:rFonts w:ascii="Bookman Old Style" w:hAnsi="Bookman Old Style"/>
          <w:b/>
          <w:lang w:val="sr-Cyrl-CS"/>
        </w:rPr>
      </w:pPr>
      <w:bookmarkStart w:id="0" w:name="_GoBack"/>
      <w:bookmarkEnd w:id="0"/>
      <w:r w:rsidRPr="00BC2CBD">
        <w:rPr>
          <w:rFonts w:ascii="Bookman Old Style" w:hAnsi="Bookman Old Style" w:cs="Arial"/>
          <w:noProof/>
          <w:lang w:val="ru-RU"/>
        </w:rPr>
        <w:t xml:space="preserve">       </w:t>
      </w:r>
      <w:r w:rsidRPr="00A90845">
        <w:rPr>
          <w:rFonts w:ascii="Bookman Old Style" w:hAnsi="Bookman Old Style" w:cs="Arial"/>
          <w:noProof/>
          <w:lang w:val="sr-Cyrl-CS"/>
        </w:rPr>
        <w:t xml:space="preserve"> </w:t>
      </w:r>
      <w:r w:rsidRPr="00BC2CBD">
        <w:rPr>
          <w:rFonts w:ascii="Bookman Old Style" w:hAnsi="Bookman Old Style" w:cs="Arial"/>
          <w:noProof/>
          <w:lang w:val="ru-RU"/>
        </w:rPr>
        <w:t xml:space="preserve"> </w:t>
      </w:r>
      <w:r w:rsidRPr="00A90845">
        <w:rPr>
          <w:rFonts w:ascii="Bookman Old Style" w:hAnsi="Bookman Old Style" w:cs="Arial"/>
          <w:noProof/>
          <w:lang w:val="sr-Cyrl-CS"/>
        </w:rPr>
        <w:t xml:space="preserve"> </w:t>
      </w:r>
      <w:r w:rsidRPr="00BC2CBD">
        <w:rPr>
          <w:rFonts w:ascii="Bookman Old Style" w:hAnsi="Bookman Old Style" w:cs="Arial"/>
          <w:noProof/>
          <w:lang w:val="ru-RU"/>
        </w:rPr>
        <w:t xml:space="preserve">  </w:t>
      </w:r>
      <w:r w:rsidRPr="00A90845"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A90845" w:rsidRDefault="008D7979" w:rsidP="008D7979">
      <w:pPr>
        <w:jc w:val="left"/>
        <w:rPr>
          <w:b/>
          <w:lang w:val="sr-Cyrl-CS"/>
        </w:rPr>
      </w:pPr>
      <w:r w:rsidRPr="00A90845">
        <w:rPr>
          <w:b/>
          <w:lang w:val="sr-Cyrl-CS"/>
        </w:rPr>
        <w:t>РЕПУБЛИКА СРБИЈА</w:t>
      </w:r>
    </w:p>
    <w:p w:rsidR="008D7979" w:rsidRPr="00A90845" w:rsidRDefault="008D7979" w:rsidP="008D7979">
      <w:pPr>
        <w:jc w:val="left"/>
        <w:rPr>
          <w:lang w:val="sr-Cyrl-CS"/>
        </w:rPr>
      </w:pPr>
      <w:r w:rsidRPr="00A90845">
        <w:rPr>
          <w:lang w:val="sr-Cyrl-CS"/>
        </w:rPr>
        <w:t>НАРОДНА СКУПШТИНА</w:t>
      </w:r>
    </w:p>
    <w:p w:rsidR="008D7979" w:rsidRPr="00BC2CBD" w:rsidRDefault="008D7979" w:rsidP="008D7979">
      <w:pPr>
        <w:rPr>
          <w:lang w:val="ru-RU"/>
        </w:rPr>
      </w:pPr>
      <w:r w:rsidRPr="00A90845">
        <w:rPr>
          <w:lang w:val="sr-Cyrl-CS"/>
        </w:rPr>
        <w:t xml:space="preserve">Одбор за </w:t>
      </w:r>
      <w:r w:rsidR="00F8041E" w:rsidRPr="00A90845">
        <w:rPr>
          <w:lang w:val="sr-Cyrl-CS"/>
        </w:rPr>
        <w:t xml:space="preserve">дијаспору и Србе у региону </w:t>
      </w:r>
    </w:p>
    <w:p w:rsidR="00090C3A" w:rsidRPr="00A90845" w:rsidRDefault="00437D11" w:rsidP="008D7979">
      <w:pPr>
        <w:rPr>
          <w:color w:val="000000"/>
          <w:lang w:val="sr-Cyrl-RS"/>
        </w:rPr>
      </w:pPr>
      <w:r w:rsidRPr="00A90845">
        <w:rPr>
          <w:lang w:val="sr-Cyrl-CS"/>
        </w:rPr>
        <w:t>09</w:t>
      </w:r>
      <w:r w:rsidR="008D7979" w:rsidRPr="00A90845">
        <w:rPr>
          <w:lang w:val="ru-RU"/>
        </w:rPr>
        <w:t xml:space="preserve"> Број: </w:t>
      </w:r>
      <w:r w:rsidR="00894330" w:rsidRPr="00A90845">
        <w:rPr>
          <w:lang w:val="ru-RU"/>
        </w:rPr>
        <w:t>06-2/479-21</w:t>
      </w:r>
    </w:p>
    <w:p w:rsidR="008D7979" w:rsidRPr="00A90845" w:rsidRDefault="001C70F8" w:rsidP="008D7979">
      <w:pPr>
        <w:rPr>
          <w:lang w:val="ru-RU"/>
        </w:rPr>
      </w:pPr>
      <w:r w:rsidRPr="00A90845">
        <w:rPr>
          <w:lang w:val="sr-Cyrl-RS"/>
        </w:rPr>
        <w:t>0</w:t>
      </w:r>
      <w:r w:rsidR="003F1599">
        <w:rPr>
          <w:lang w:val="sr-Cyrl-RS"/>
        </w:rPr>
        <w:t>9</w:t>
      </w:r>
      <w:r w:rsidR="00CA53DC" w:rsidRPr="00A90845">
        <w:rPr>
          <w:lang w:val="sr-Cyrl-RS"/>
        </w:rPr>
        <w:t xml:space="preserve">. </w:t>
      </w:r>
      <w:r w:rsidRPr="00A90845">
        <w:rPr>
          <w:lang w:val="sr-Cyrl-RS"/>
        </w:rPr>
        <w:t>децембар</w:t>
      </w:r>
      <w:r w:rsidR="004A02AD" w:rsidRPr="00A90845">
        <w:rPr>
          <w:lang w:val="sr-Cyrl-RS"/>
        </w:rPr>
        <w:t xml:space="preserve"> </w:t>
      </w:r>
      <w:r w:rsidR="008D7979" w:rsidRPr="00A90845">
        <w:rPr>
          <w:lang w:val="sr-Cyrl-CS"/>
        </w:rPr>
        <w:t>20</w:t>
      </w:r>
      <w:r w:rsidR="005F49BA" w:rsidRPr="00A90845">
        <w:rPr>
          <w:lang w:val="ru-RU"/>
        </w:rPr>
        <w:t>2</w:t>
      </w:r>
      <w:r w:rsidR="00844042" w:rsidRPr="00A90845">
        <w:rPr>
          <w:lang w:val="ru-RU"/>
        </w:rPr>
        <w:t>1</w:t>
      </w:r>
      <w:r w:rsidR="008D7979" w:rsidRPr="00A90845">
        <w:rPr>
          <w:lang w:val="sr-Cyrl-CS"/>
        </w:rPr>
        <w:t>. године</w:t>
      </w:r>
    </w:p>
    <w:p w:rsidR="008D7979" w:rsidRPr="00A90845" w:rsidRDefault="008D7979" w:rsidP="008D7979">
      <w:pPr>
        <w:rPr>
          <w:lang w:val="sr-Cyrl-CS"/>
        </w:rPr>
      </w:pPr>
      <w:r w:rsidRPr="00A90845">
        <w:rPr>
          <w:lang w:val="sr-Cyrl-CS"/>
        </w:rPr>
        <w:t>Б е о г р а д</w:t>
      </w:r>
    </w:p>
    <w:p w:rsidR="00D81677" w:rsidRPr="00A90845" w:rsidRDefault="00D81677" w:rsidP="008D7979">
      <w:pPr>
        <w:rPr>
          <w:lang w:val="sr-Cyrl-CS"/>
        </w:rPr>
      </w:pPr>
    </w:p>
    <w:p w:rsidR="008D7979" w:rsidRPr="00A90845" w:rsidRDefault="008D7979" w:rsidP="008D7979">
      <w:pPr>
        <w:jc w:val="center"/>
        <w:rPr>
          <w:b/>
          <w:lang w:val="sr-Cyrl-CS"/>
        </w:rPr>
      </w:pPr>
      <w:r w:rsidRPr="00A90845">
        <w:rPr>
          <w:b/>
          <w:lang w:val="sr-Cyrl-CS"/>
        </w:rPr>
        <w:t>З А П И С Н И К</w:t>
      </w:r>
    </w:p>
    <w:p w:rsidR="008D7979" w:rsidRPr="00A90845" w:rsidRDefault="00E70113" w:rsidP="008D7979">
      <w:pPr>
        <w:jc w:val="center"/>
        <w:rPr>
          <w:lang w:val="sr-Cyrl-CS"/>
        </w:rPr>
      </w:pPr>
      <w:r w:rsidRPr="00A90845">
        <w:rPr>
          <w:lang w:val="sr-Cyrl-CS"/>
        </w:rPr>
        <w:t>ОСМЕ</w:t>
      </w:r>
      <w:r w:rsidR="00F8041E" w:rsidRPr="00A90845">
        <w:rPr>
          <w:lang w:val="sr-Cyrl-CS"/>
        </w:rPr>
        <w:t xml:space="preserve"> </w:t>
      </w:r>
      <w:r w:rsidR="008D7979" w:rsidRPr="00A90845">
        <w:rPr>
          <w:lang w:val="sr-Cyrl-CS"/>
        </w:rPr>
        <w:t xml:space="preserve">СЕДНИЦЕ ОДБОРА ЗА </w:t>
      </w:r>
      <w:r w:rsidR="00F8041E" w:rsidRPr="00A90845">
        <w:rPr>
          <w:lang w:val="sr-Cyrl-CS"/>
        </w:rPr>
        <w:t>ДИЈАСПОРУ И СРБЕ У РЕГИОНУ</w:t>
      </w:r>
      <w:r w:rsidR="008D7979" w:rsidRPr="00A90845">
        <w:rPr>
          <w:lang w:val="sr-Cyrl-CS"/>
        </w:rPr>
        <w:t xml:space="preserve">, </w:t>
      </w:r>
    </w:p>
    <w:p w:rsidR="008D7979" w:rsidRPr="00A90845" w:rsidRDefault="008D7979" w:rsidP="008D7979">
      <w:pPr>
        <w:jc w:val="center"/>
        <w:rPr>
          <w:lang w:val="sr-Cyrl-CS"/>
        </w:rPr>
      </w:pPr>
      <w:r w:rsidRPr="00A90845">
        <w:rPr>
          <w:lang w:val="sr-Cyrl-CS"/>
        </w:rPr>
        <w:t xml:space="preserve">ОДРЖАНЕ </w:t>
      </w:r>
      <w:r w:rsidR="000B1042" w:rsidRPr="00A90845">
        <w:rPr>
          <w:lang w:val="sr-Latn-RS"/>
        </w:rPr>
        <w:t>19. НОВЕМБР</w:t>
      </w:r>
      <w:r w:rsidR="000B1042" w:rsidRPr="00A90845">
        <w:rPr>
          <w:lang w:val="sr-Cyrl-RS"/>
        </w:rPr>
        <w:t>А</w:t>
      </w:r>
      <w:r w:rsidR="000B1042" w:rsidRPr="00A90845">
        <w:rPr>
          <w:lang w:val="sr-Latn-RS"/>
        </w:rPr>
        <w:t xml:space="preserve"> 2021</w:t>
      </w:r>
      <w:r w:rsidRPr="00A90845">
        <w:rPr>
          <w:lang w:val="sr-Cyrl-CS"/>
        </w:rPr>
        <w:t>. ГОДИНЕ</w:t>
      </w:r>
    </w:p>
    <w:p w:rsidR="008D7979" w:rsidRPr="00A90845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Pr="00A90845" w:rsidRDefault="008D7979" w:rsidP="009F36DB">
      <w:pPr>
        <w:spacing w:before="120" w:after="120"/>
        <w:ind w:firstLine="720"/>
        <w:rPr>
          <w:lang w:val="sr-Cyrl-CS"/>
        </w:rPr>
      </w:pPr>
      <w:r w:rsidRPr="00A90845">
        <w:rPr>
          <w:lang w:val="sr-Cyrl-CS"/>
        </w:rPr>
        <w:t xml:space="preserve">Седница је почела у </w:t>
      </w:r>
      <w:r w:rsidR="000B1042" w:rsidRPr="00A90845">
        <w:rPr>
          <w:lang w:val="sr-Cyrl-CS"/>
        </w:rPr>
        <w:t xml:space="preserve">11,30 </w:t>
      </w:r>
      <w:r w:rsidRPr="00A90845">
        <w:rPr>
          <w:lang w:val="sr-Cyrl-CS"/>
        </w:rPr>
        <w:t>часова.</w:t>
      </w:r>
      <w:r w:rsidR="006863DB" w:rsidRPr="00A90845">
        <w:rPr>
          <w:lang w:val="sr-Cyrl-CS"/>
        </w:rPr>
        <w:t xml:space="preserve"> </w:t>
      </w:r>
    </w:p>
    <w:p w:rsidR="00587181" w:rsidRPr="00A90845" w:rsidRDefault="00587181" w:rsidP="009F36DB">
      <w:pPr>
        <w:spacing w:before="120" w:after="120"/>
        <w:ind w:firstLine="720"/>
        <w:rPr>
          <w:lang w:val="sr-Cyrl-CS"/>
        </w:rPr>
      </w:pPr>
      <w:r w:rsidRPr="00A90845">
        <w:rPr>
          <w:lang w:val="sr-Cyrl-CS"/>
        </w:rPr>
        <w:t>Седници је председавао Ми</w:t>
      </w:r>
      <w:r w:rsidR="00F137C9" w:rsidRPr="00A90845">
        <w:rPr>
          <w:lang w:val="sr-Cyrl-CS"/>
        </w:rPr>
        <w:t xml:space="preserve">лимир </w:t>
      </w:r>
      <w:r w:rsidR="00D64EF1" w:rsidRPr="00A90845">
        <w:rPr>
          <w:lang w:val="sr-Cyrl-CS"/>
        </w:rPr>
        <w:t>Вујадиновић</w:t>
      </w:r>
      <w:r w:rsidRPr="00A90845">
        <w:rPr>
          <w:lang w:val="sr-Cyrl-CS"/>
        </w:rPr>
        <w:t>, председник Одбора.</w:t>
      </w:r>
    </w:p>
    <w:p w:rsidR="00A14EB0" w:rsidRPr="00A90845" w:rsidRDefault="004C5894" w:rsidP="004C5894">
      <w:pPr>
        <w:tabs>
          <w:tab w:val="left" w:pos="1425"/>
        </w:tabs>
        <w:spacing w:before="120" w:after="120"/>
        <w:rPr>
          <w:lang w:val="sr-Cyrl-CS"/>
        </w:rPr>
      </w:pPr>
      <w:r w:rsidRPr="00A90845">
        <w:rPr>
          <w:lang w:val="sr-Cyrl-CS"/>
        </w:rPr>
        <w:t xml:space="preserve">            </w:t>
      </w:r>
      <w:r w:rsidR="00D64EF1" w:rsidRPr="00A90845">
        <w:rPr>
          <w:lang w:val="sr-Cyrl-CS"/>
        </w:rPr>
        <w:t xml:space="preserve">Седници су присуствовали чланови Одбора: </w:t>
      </w:r>
      <w:r w:rsidR="00AE150A" w:rsidRPr="00A90845">
        <w:rPr>
          <w:lang w:val="sr-Cyrl-CS"/>
        </w:rPr>
        <w:t>Миодраг Линта</w:t>
      </w:r>
      <w:r w:rsidR="00984E7F" w:rsidRPr="00A90845">
        <w:rPr>
          <w:lang w:val="sr-Cyrl-CS"/>
        </w:rPr>
        <w:t>,</w:t>
      </w:r>
      <w:r w:rsidR="00CA4911" w:rsidRPr="00A90845">
        <w:rPr>
          <w:lang w:val="sr-Cyrl-CS"/>
        </w:rPr>
        <w:t xml:space="preserve"> </w:t>
      </w:r>
      <w:r w:rsidRPr="00A90845">
        <w:rPr>
          <w:lang w:val="sr-Cyrl-CS"/>
        </w:rPr>
        <w:t xml:space="preserve">Александар Чотрић, </w:t>
      </w:r>
      <w:r w:rsidR="00D64EF1" w:rsidRPr="00A90845">
        <w:rPr>
          <w:lang w:val="sr-Cyrl-CS"/>
        </w:rPr>
        <w:t xml:space="preserve">Слободан Алавања, Горан Милић, Младен Бошковић, </w:t>
      </w:r>
      <w:r w:rsidR="00A14EB0" w:rsidRPr="00A90845">
        <w:rPr>
          <w:lang w:val="sr-Cyrl-CS"/>
        </w:rPr>
        <w:t>Милан Илић</w:t>
      </w:r>
      <w:r w:rsidR="001B2474" w:rsidRPr="00A90845">
        <w:rPr>
          <w:lang w:val="sr-Cyrl-CS"/>
        </w:rPr>
        <w:t>,</w:t>
      </w:r>
      <w:r w:rsidR="00D64EF1" w:rsidRPr="00A90845">
        <w:rPr>
          <w:lang w:val="sr-Cyrl-CS"/>
        </w:rPr>
        <w:t xml:space="preserve"> </w:t>
      </w:r>
      <w:r w:rsidR="001B2474" w:rsidRPr="00BC2CBD">
        <w:rPr>
          <w:lang w:val="sr-Cyrl-CS"/>
        </w:rPr>
        <w:t>Хаџи Милорад Стошић</w:t>
      </w:r>
      <w:r w:rsidR="00CA4911" w:rsidRPr="00A90845">
        <w:rPr>
          <w:lang w:val="sr-Cyrl-RS"/>
        </w:rPr>
        <w:t xml:space="preserve">, </w:t>
      </w:r>
      <w:r w:rsidR="00D62BB2" w:rsidRPr="00A90845">
        <w:rPr>
          <w:lang w:val="sr-Cyrl-RS"/>
        </w:rPr>
        <w:t xml:space="preserve">Сања Лакић, Радован Тврдишић </w:t>
      </w:r>
      <w:r w:rsidR="001B2474" w:rsidRPr="00A90845">
        <w:rPr>
          <w:lang w:val="sr-Cyrl-RS"/>
        </w:rPr>
        <w:t>и</w:t>
      </w:r>
      <w:r w:rsidR="00B31E66" w:rsidRPr="00A90845">
        <w:rPr>
          <w:lang w:val="sr-Cyrl-RS"/>
        </w:rPr>
        <w:t xml:space="preserve"> </w:t>
      </w:r>
      <w:r w:rsidR="00B31E66" w:rsidRPr="00A90845">
        <w:rPr>
          <w:lang w:val="sr-Cyrl-CS"/>
        </w:rPr>
        <w:t>Јустина Пупин Кошћал</w:t>
      </w:r>
      <w:r w:rsidR="00D64EF1" w:rsidRPr="00A90845">
        <w:rPr>
          <w:lang w:val="sr-Cyrl-CS"/>
        </w:rPr>
        <w:t>.</w:t>
      </w:r>
      <w:r w:rsidR="00D64EF1" w:rsidRPr="00A90845">
        <w:rPr>
          <w:lang w:val="sr-Cyrl-RS"/>
        </w:rPr>
        <w:t xml:space="preserve"> </w:t>
      </w:r>
      <w:r w:rsidR="005A20DE" w:rsidRPr="00A90845">
        <w:rPr>
          <w:lang w:val="sr-Cyrl-CS"/>
        </w:rPr>
        <w:t xml:space="preserve">Седници </w:t>
      </w:r>
      <w:r w:rsidR="00B675B4" w:rsidRPr="00A90845">
        <w:rPr>
          <w:lang w:val="sr-Cyrl-CS"/>
        </w:rPr>
        <w:t>је</w:t>
      </w:r>
      <w:r w:rsidR="005A20DE" w:rsidRPr="00A90845">
        <w:rPr>
          <w:lang w:val="sr-Cyrl-CS"/>
        </w:rPr>
        <w:t xml:space="preserve"> присуствов</w:t>
      </w:r>
      <w:r w:rsidRPr="00A90845">
        <w:rPr>
          <w:lang w:val="sr-Cyrl-CS"/>
        </w:rPr>
        <w:t>ова</w:t>
      </w:r>
      <w:r w:rsidR="00B675B4" w:rsidRPr="00A90845">
        <w:rPr>
          <w:lang w:val="sr-Cyrl-CS"/>
        </w:rPr>
        <w:t>о</w:t>
      </w:r>
      <w:r w:rsidR="005A20DE" w:rsidRPr="00A90845">
        <w:rPr>
          <w:lang w:val="sr-Cyrl-CS"/>
        </w:rPr>
        <w:t xml:space="preserve"> и </w:t>
      </w:r>
      <w:r w:rsidR="00336C35">
        <w:rPr>
          <w:lang w:val="sr-Cyrl-RS"/>
        </w:rPr>
        <w:t>проф. др Љубиша Стој</w:t>
      </w:r>
      <w:r w:rsidR="00D62BB2" w:rsidRPr="00A90845">
        <w:rPr>
          <w:lang w:val="sr-Cyrl-RS"/>
        </w:rPr>
        <w:t>мировић</w:t>
      </w:r>
      <w:r w:rsidR="00B675B4" w:rsidRPr="00A90845">
        <w:rPr>
          <w:lang w:val="sr-Cyrl-CS"/>
        </w:rPr>
        <w:t xml:space="preserve"> заменик одсутне чланице</w:t>
      </w:r>
      <w:r w:rsidR="00A14EB0" w:rsidRPr="00A90845">
        <w:rPr>
          <w:lang w:val="sr-Cyrl-CS"/>
        </w:rPr>
        <w:t xml:space="preserve"> </w:t>
      </w:r>
      <w:r w:rsidR="00D62BB2" w:rsidRPr="00A90845">
        <w:rPr>
          <w:lang w:val="sr-Cyrl-CS"/>
        </w:rPr>
        <w:t>мр Јадранке Јовановић</w:t>
      </w:r>
      <w:r w:rsidR="005A20DE" w:rsidRPr="00A90845">
        <w:rPr>
          <w:lang w:val="sr-Cyrl-CS"/>
        </w:rPr>
        <w:t>.</w:t>
      </w:r>
      <w:r w:rsidR="00FC2704" w:rsidRPr="00A90845">
        <w:rPr>
          <w:lang w:val="sr-Cyrl-CS"/>
        </w:rPr>
        <w:t xml:space="preserve"> Седници је присуствовао и Милош Терзић заменик присутног члана Одбора Јанка Лангуре.</w:t>
      </w:r>
    </w:p>
    <w:p w:rsidR="005A20DE" w:rsidRPr="00A90845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 w:rsidRPr="00A90845">
        <w:rPr>
          <w:lang w:val="sr-Cyrl-RS"/>
        </w:rPr>
        <w:t xml:space="preserve">            </w:t>
      </w:r>
      <w:r w:rsidR="00436422" w:rsidRPr="00A90845">
        <w:rPr>
          <w:lang w:val="sr-Cyrl-RS"/>
        </w:rPr>
        <w:t>Седници нису присуствовали</w:t>
      </w:r>
      <w:r w:rsidR="005A20DE" w:rsidRPr="00A90845">
        <w:rPr>
          <w:lang w:val="sr-Cyrl-RS"/>
        </w:rPr>
        <w:t xml:space="preserve"> члан</w:t>
      </w:r>
      <w:r w:rsidR="00436422" w:rsidRPr="00A90845">
        <w:rPr>
          <w:lang w:val="sr-Cyrl-RS"/>
        </w:rPr>
        <w:t>ови</w:t>
      </w:r>
      <w:r w:rsidR="005A20DE" w:rsidRPr="00A90845">
        <w:rPr>
          <w:lang w:val="sr-Cyrl-RS"/>
        </w:rPr>
        <w:t xml:space="preserve"> Одбора</w:t>
      </w:r>
      <w:r w:rsidR="00E36BCF" w:rsidRPr="00A90845">
        <w:rPr>
          <w:lang w:val="sr-Cyrl-RS"/>
        </w:rPr>
        <w:t xml:space="preserve"> </w:t>
      </w:r>
      <w:r w:rsidR="00AE150A" w:rsidRPr="00A90845">
        <w:rPr>
          <w:lang w:val="sr-Cyrl-RS"/>
        </w:rPr>
        <w:t>Милан Ђурица,</w:t>
      </w:r>
      <w:r w:rsidR="00AE150A" w:rsidRPr="00BC2CBD">
        <w:rPr>
          <w:lang w:val="ru-RU"/>
        </w:rPr>
        <w:t xml:space="preserve"> </w:t>
      </w:r>
      <w:r w:rsidR="00AE150A" w:rsidRPr="00A90845">
        <w:rPr>
          <w:lang w:val="sr-Cyrl-RS"/>
        </w:rPr>
        <w:t>мр Јадранка Јовановић,</w:t>
      </w:r>
      <w:r w:rsidR="00AE150A" w:rsidRPr="00BC2CBD">
        <w:rPr>
          <w:lang w:val="ru-RU"/>
        </w:rPr>
        <w:t xml:space="preserve"> Александар Марковић, </w:t>
      </w:r>
      <w:r w:rsidR="00AE150A" w:rsidRPr="00A90845">
        <w:rPr>
          <w:lang w:val="sr-Cyrl-RS"/>
        </w:rPr>
        <w:t>Јанко Лангура</w:t>
      </w:r>
      <w:r w:rsidR="00D96C8E" w:rsidRPr="00A90845">
        <w:rPr>
          <w:lang w:val="sr-Cyrl-RS"/>
        </w:rPr>
        <w:t>, Самир Тандир и</w:t>
      </w:r>
      <w:r w:rsidR="00AE150A" w:rsidRPr="00A90845">
        <w:rPr>
          <w:lang w:val="sr-Cyrl-RS"/>
        </w:rPr>
        <w:t xml:space="preserve"> </w:t>
      </w:r>
      <w:r w:rsidR="00436422" w:rsidRPr="00A90845">
        <w:rPr>
          <w:lang w:val="sr-Cyrl-RS"/>
        </w:rPr>
        <w:t>мр Славенко Унковић</w:t>
      </w:r>
      <w:r w:rsidR="00D62BB2" w:rsidRPr="00A90845">
        <w:rPr>
          <w:lang w:val="sr-Cyrl-RS"/>
        </w:rPr>
        <w:t>.</w:t>
      </w:r>
    </w:p>
    <w:p w:rsidR="00187514" w:rsidRPr="00A90845" w:rsidRDefault="00D64EF1" w:rsidP="00187514">
      <w:pPr>
        <w:tabs>
          <w:tab w:val="left" w:pos="1425"/>
        </w:tabs>
        <w:spacing w:before="120" w:after="120"/>
        <w:rPr>
          <w:lang w:val="sr-Cyrl-CS"/>
        </w:rPr>
      </w:pPr>
      <w:r w:rsidRPr="00A90845">
        <w:rPr>
          <w:lang w:val="sr-Cyrl-CS"/>
        </w:rPr>
        <w:t xml:space="preserve">           </w:t>
      </w:r>
      <w:r w:rsidR="005A20DE" w:rsidRPr="00A90845">
        <w:rPr>
          <w:lang w:val="sr-Cyrl-CS"/>
        </w:rPr>
        <w:t xml:space="preserve"> </w:t>
      </w:r>
      <w:r w:rsidR="00587181" w:rsidRPr="00A90845">
        <w:rPr>
          <w:lang w:val="sr-Cyrl-CS"/>
        </w:rPr>
        <w:t>Осим народних посланика, седници су присуствовали</w:t>
      </w:r>
      <w:r w:rsidR="00A14EB0" w:rsidRPr="00A90845">
        <w:rPr>
          <w:lang w:val="sr-Cyrl-CS"/>
        </w:rPr>
        <w:t xml:space="preserve"> </w:t>
      </w:r>
      <w:r w:rsidR="00187514" w:rsidRPr="00A90845">
        <w:rPr>
          <w:lang w:val="sr-Cyrl-CS"/>
        </w:rPr>
        <w:t>представници Управе за сарадњу са дијаспором и Србима у региону,</w:t>
      </w:r>
      <w:r w:rsidR="00C456D7">
        <w:rPr>
          <w:lang w:val="sr-Cyrl-CS"/>
        </w:rPr>
        <w:t xml:space="preserve"> в.д.</w:t>
      </w:r>
      <w:r w:rsidR="00187514" w:rsidRPr="00A90845">
        <w:rPr>
          <w:lang w:val="sr-Cyrl-CS"/>
        </w:rPr>
        <w:t xml:space="preserve"> директор Управе Арно Гујон, Николина Милатовић Поповић, помоћник директора Управе, Олга Милојевић, в.д. помоћника директора Управе, Миодраг Радовановић, руководи</w:t>
      </w:r>
      <w:r w:rsidR="00F6682F">
        <w:rPr>
          <w:lang w:val="sr-Cyrl-RS"/>
        </w:rPr>
        <w:t>лац</w:t>
      </w:r>
      <w:r w:rsidR="00187514" w:rsidRPr="00A90845">
        <w:rPr>
          <w:lang w:val="sr-Cyrl-CS"/>
        </w:rPr>
        <w:t xml:space="preserve"> Групе за финансијске послове и Стефан Моровић, асистент в.д. директора.</w:t>
      </w:r>
    </w:p>
    <w:p w:rsidR="00DE1080" w:rsidRPr="00A90845" w:rsidRDefault="00187514" w:rsidP="00187514">
      <w:pPr>
        <w:tabs>
          <w:tab w:val="left" w:pos="0"/>
        </w:tabs>
        <w:spacing w:before="120" w:after="120"/>
        <w:rPr>
          <w:lang w:val="sr-Cyrl-CS"/>
        </w:rPr>
      </w:pPr>
      <w:r w:rsidRPr="00A90845">
        <w:rPr>
          <w:lang w:val="sr-Cyrl-CS"/>
        </w:rPr>
        <w:tab/>
        <w:t>Седници су још присуствовали и представници Министарства финансија, Мирјана Томановић, самостални саветник и Драгана Нешић, виши саветник из Сектора буџета.</w:t>
      </w:r>
      <w:r w:rsidR="00DE1080" w:rsidRPr="00A90845">
        <w:rPr>
          <w:lang w:val="sr-Cyrl-CS"/>
        </w:rPr>
        <w:t xml:space="preserve"> </w:t>
      </w:r>
    </w:p>
    <w:p w:rsidR="00587181" w:rsidRPr="00A90845" w:rsidRDefault="00C641D9" w:rsidP="00DE1080">
      <w:pPr>
        <w:tabs>
          <w:tab w:val="left" w:pos="1425"/>
        </w:tabs>
        <w:spacing w:before="120" w:after="120"/>
        <w:rPr>
          <w:lang w:val="sr-Cyrl-CS"/>
        </w:rPr>
      </w:pPr>
      <w:r w:rsidRPr="00A90845">
        <w:rPr>
          <w:lang w:val="sr-Cyrl-CS"/>
        </w:rPr>
        <w:t xml:space="preserve">            </w:t>
      </w:r>
      <w:r w:rsidR="00587181" w:rsidRPr="00A90845">
        <w:rPr>
          <w:lang w:val="sr-Cyrl-CS"/>
        </w:rPr>
        <w:t>Отварајући седницу, председник Одбора Ми</w:t>
      </w:r>
      <w:r w:rsidR="00FB7886" w:rsidRPr="00A90845">
        <w:rPr>
          <w:lang w:val="sr-Cyrl-CS"/>
        </w:rPr>
        <w:t>лимир Вујадиновић</w:t>
      </w:r>
      <w:r w:rsidR="00587181" w:rsidRPr="00A90845">
        <w:rPr>
          <w:lang w:val="sr-Cyrl-CS"/>
        </w:rPr>
        <w:t xml:space="preserve"> констатовао </w:t>
      </w:r>
      <w:r w:rsidR="00B27972">
        <w:rPr>
          <w:lang w:val="sr-Cyrl-CS"/>
        </w:rPr>
        <w:t xml:space="preserve">је </w:t>
      </w:r>
      <w:r w:rsidR="00587181" w:rsidRPr="00A90845">
        <w:rPr>
          <w:lang w:val="sr-Cyrl-CS"/>
        </w:rPr>
        <w:t xml:space="preserve">да је у сали присутно </w:t>
      </w:r>
      <w:r w:rsidR="001861BA" w:rsidRPr="00A90845">
        <w:rPr>
          <w:lang w:val="sr-Cyrl-CS"/>
        </w:rPr>
        <w:t>1</w:t>
      </w:r>
      <w:r w:rsidR="009B0CDF" w:rsidRPr="00A90845">
        <w:rPr>
          <w:lang w:val="sr-Cyrl-CS"/>
        </w:rPr>
        <w:t>3</w:t>
      </w:r>
      <w:r w:rsidR="00587181" w:rsidRPr="00A90845">
        <w:rPr>
          <w:lang w:val="sr-Cyrl-CS"/>
        </w:rPr>
        <w:t xml:space="preserve"> чланова</w:t>
      </w:r>
      <w:r w:rsidR="00587181" w:rsidRPr="00BC2CBD">
        <w:rPr>
          <w:lang w:val="ru-RU"/>
        </w:rPr>
        <w:t xml:space="preserve"> </w:t>
      </w:r>
      <w:r w:rsidR="00587181" w:rsidRPr="00A90845">
        <w:rPr>
          <w:lang w:val="sr-Cyrl-CS"/>
        </w:rPr>
        <w:t>и да постоји кворум за одлучивање.</w:t>
      </w:r>
    </w:p>
    <w:p w:rsidR="00587181" w:rsidRPr="00A90845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A90845">
        <w:rPr>
          <w:lang w:val="sr-Cyrl-CS"/>
        </w:rPr>
        <w:tab/>
        <w:t>На предлог председника</w:t>
      </w:r>
      <w:r w:rsidRPr="00BC2CBD">
        <w:rPr>
          <w:lang w:val="ru-RU"/>
        </w:rPr>
        <w:t>,</w:t>
      </w:r>
      <w:r w:rsidRPr="00A90845">
        <w:rPr>
          <w:lang w:val="sr-Cyrl-CS"/>
        </w:rPr>
        <w:t xml:space="preserve"> Одбор је једногласно (</w:t>
      </w:r>
      <w:r w:rsidR="001861BA" w:rsidRPr="00A90845">
        <w:rPr>
          <w:lang w:val="sr-Cyrl-CS"/>
        </w:rPr>
        <w:t>1</w:t>
      </w:r>
      <w:r w:rsidR="009B0CDF" w:rsidRPr="00A90845">
        <w:rPr>
          <w:lang w:val="sr-Cyrl-CS"/>
        </w:rPr>
        <w:t>3</w:t>
      </w:r>
      <w:r w:rsidR="00DB6AF8" w:rsidRPr="00A90845">
        <w:rPr>
          <w:lang w:val="sr-Cyrl-CS"/>
        </w:rPr>
        <w:t xml:space="preserve"> „за“) усвојио следећи</w:t>
      </w:r>
    </w:p>
    <w:p w:rsidR="004A2A06" w:rsidRPr="004A2A06" w:rsidRDefault="004A2A06" w:rsidP="004A2A06">
      <w:pPr>
        <w:tabs>
          <w:tab w:val="left" w:pos="1134"/>
        </w:tabs>
        <w:spacing w:after="240" w:line="0" w:lineRule="atLeast"/>
        <w:jc w:val="center"/>
        <w:rPr>
          <w:rFonts w:eastAsia="Calibri"/>
          <w:lang w:val="sr-Cyrl-RS" w:eastAsia="en-GB"/>
        </w:rPr>
      </w:pPr>
      <w:r w:rsidRPr="004A2A06">
        <w:rPr>
          <w:rFonts w:eastAsia="Calibri"/>
          <w:lang w:val="sr-Cyrl-RS" w:eastAsia="en-GB"/>
        </w:rPr>
        <w:t>Д н е в н и   р е д:</w:t>
      </w:r>
    </w:p>
    <w:p w:rsidR="004A2A06" w:rsidRPr="004A2A06" w:rsidRDefault="004A2A06" w:rsidP="004A2A06">
      <w:pPr>
        <w:tabs>
          <w:tab w:val="left" w:pos="1134"/>
        </w:tabs>
        <w:spacing w:after="240" w:line="0" w:lineRule="atLeast"/>
        <w:rPr>
          <w:rFonts w:eastAsia="Calibri"/>
          <w:lang w:val="sr-Cyrl-RS" w:eastAsia="en-GB"/>
        </w:rPr>
      </w:pPr>
      <w:r w:rsidRPr="004A2A06">
        <w:rPr>
          <w:rFonts w:eastAsia="Calibri"/>
          <w:lang w:val="sr-Cyrl-RS" w:eastAsia="en-GB"/>
        </w:rPr>
        <w:tab/>
        <w:t>- Усвајање записника Седме седнице Одбора за дијаспору и Србе у региону</w:t>
      </w:r>
    </w:p>
    <w:p w:rsidR="004A2A06" w:rsidRPr="004A2A06" w:rsidRDefault="004A2A06" w:rsidP="004A2A06">
      <w:pPr>
        <w:tabs>
          <w:tab w:val="left" w:pos="1134"/>
        </w:tabs>
        <w:spacing w:after="120" w:line="0" w:lineRule="atLeast"/>
        <w:rPr>
          <w:rFonts w:eastAsia="Calibri"/>
          <w:color w:val="000000"/>
          <w:lang w:val="sr-Cyrl-RS" w:eastAsia="sr-Cyrl-CS"/>
        </w:rPr>
      </w:pPr>
      <w:r w:rsidRPr="004A2A06">
        <w:rPr>
          <w:rFonts w:eastAsia="Calibri"/>
          <w:color w:val="000000"/>
          <w:lang w:val="sr-Cyrl-RS" w:eastAsia="sr-Cyrl-CS"/>
        </w:rPr>
        <w:tab/>
        <w:t>1. Разматрање Предлога закона о</w:t>
      </w:r>
      <w:r w:rsidRPr="004A2A06">
        <w:rPr>
          <w:rFonts w:eastAsia="Calibri"/>
          <w:b/>
          <w:color w:val="000000"/>
          <w:lang w:val="sr-Cyrl-RS" w:eastAsia="sr-Cyrl-CS"/>
        </w:rPr>
        <w:t xml:space="preserve"> </w:t>
      </w:r>
      <w:r w:rsidRPr="004A2A06">
        <w:rPr>
          <w:rFonts w:eastAsia="Calibri"/>
          <w:color w:val="000000"/>
          <w:lang w:val="sr-Cyrl-RS" w:eastAsia="sr-Cyrl-CS"/>
        </w:rPr>
        <w:t xml:space="preserve">буџету Републике Србије за 2022. годину, Раздео  17, Глава 17.2 </w:t>
      </w:r>
      <w:r w:rsidRPr="004A2A06">
        <w:rPr>
          <w:rFonts w:eastAsia="Calibri"/>
          <w:lang w:val="sr-Cyrl-RS"/>
        </w:rPr>
        <w:t xml:space="preserve">–  </w:t>
      </w:r>
      <w:r w:rsidRPr="004A2A06">
        <w:rPr>
          <w:rFonts w:eastAsia="Calibri"/>
          <w:color w:val="000000"/>
          <w:lang w:val="sr-Cyrl-RS" w:eastAsia="sr-Cyrl-CS"/>
        </w:rPr>
        <w:t xml:space="preserve">у делу који се односи на Управу за сарадњу са дијаспором и Србима у региону, који је поднела Влада,   </w:t>
      </w:r>
    </w:p>
    <w:p w:rsidR="004A2A06" w:rsidRPr="004A2A06" w:rsidRDefault="004A2A06" w:rsidP="004A2A06">
      <w:pPr>
        <w:tabs>
          <w:tab w:val="left" w:pos="1134"/>
        </w:tabs>
        <w:spacing w:after="120" w:line="0" w:lineRule="atLeast"/>
        <w:rPr>
          <w:rFonts w:eastAsia="Calibri"/>
          <w:color w:val="000000"/>
          <w:lang w:val="sr-Cyrl-RS" w:eastAsia="sr-Cyrl-CS"/>
        </w:rPr>
      </w:pPr>
      <w:r w:rsidRPr="004A2A06">
        <w:rPr>
          <w:rFonts w:eastAsia="Calibri"/>
          <w:color w:val="000000"/>
          <w:lang w:val="sr-Cyrl-RS" w:eastAsia="sr-Cyrl-CS"/>
        </w:rPr>
        <w:lastRenderedPageBreak/>
        <w:tab/>
        <w:t>2. Представљање рада Управе за сарадњу с дијаспором и Србима у региону за 2021. годину и планова за 2022. годину,</w:t>
      </w:r>
    </w:p>
    <w:p w:rsidR="004A2A06" w:rsidRPr="00A90845" w:rsidRDefault="004A2A06" w:rsidP="004A2A06">
      <w:pPr>
        <w:tabs>
          <w:tab w:val="left" w:pos="1134"/>
        </w:tabs>
        <w:spacing w:line="0" w:lineRule="atLeast"/>
        <w:rPr>
          <w:rFonts w:eastAsia="Calibri"/>
          <w:color w:val="000000"/>
          <w:lang w:val="sr-Cyrl-RS" w:eastAsia="sr-Cyrl-CS"/>
        </w:rPr>
      </w:pPr>
      <w:r w:rsidRPr="004A2A06">
        <w:rPr>
          <w:rFonts w:eastAsia="Calibri"/>
          <w:color w:val="000000"/>
          <w:lang w:val="sr-Cyrl-RS" w:eastAsia="sr-Cyrl-CS"/>
        </w:rPr>
        <w:tab/>
        <w:t xml:space="preserve">3. Разно.  </w:t>
      </w:r>
    </w:p>
    <w:p w:rsidR="004A2A06" w:rsidRPr="004A2A06" w:rsidRDefault="004A2A06" w:rsidP="004A2A06">
      <w:pPr>
        <w:tabs>
          <w:tab w:val="left" w:pos="1134"/>
        </w:tabs>
        <w:spacing w:line="0" w:lineRule="atLeast"/>
        <w:rPr>
          <w:rFonts w:eastAsia="Calibri"/>
          <w:color w:val="000000"/>
          <w:lang w:val="sr-Cyrl-RS" w:eastAsia="sr-Cyrl-CS"/>
        </w:rPr>
      </w:pPr>
    </w:p>
    <w:p w:rsidR="00471E97" w:rsidRPr="00A90845" w:rsidRDefault="00471E97" w:rsidP="000A1E49">
      <w:pPr>
        <w:pStyle w:val="NoSpacing"/>
        <w:ind w:firstLine="720"/>
        <w:rPr>
          <w:lang w:val="sr-Cyrl-RS"/>
        </w:rPr>
      </w:pPr>
      <w:r>
        <w:rPr>
          <w:lang w:val="sr-Cyrl-RS"/>
        </w:rPr>
        <w:t>П</w:t>
      </w:r>
      <w:r w:rsidR="00216485" w:rsidRPr="00A90845">
        <w:rPr>
          <w:lang w:val="sr-Cyrl-RS"/>
        </w:rPr>
        <w:t>редседник Одбора Милимир Вујадиновић</w:t>
      </w:r>
      <w:r w:rsidR="000A1E49" w:rsidRPr="00A90845">
        <w:rPr>
          <w:lang w:val="sr-Cyrl-RS"/>
        </w:rPr>
        <w:t xml:space="preserve"> </w:t>
      </w:r>
      <w:r w:rsidR="00EB2CCB">
        <w:rPr>
          <w:lang w:val="sr-Cyrl-RS"/>
        </w:rPr>
        <w:t>предложио</w:t>
      </w:r>
      <w:r w:rsidR="000A1E49" w:rsidRPr="00A90845">
        <w:rPr>
          <w:lang w:val="sr-Cyrl-RS"/>
        </w:rPr>
        <w:t xml:space="preserve"> </w:t>
      </w:r>
      <w:r w:rsidR="00EB2CCB" w:rsidRPr="00EB2CCB">
        <w:rPr>
          <w:lang w:val="sr-Cyrl-RS"/>
        </w:rPr>
        <w:t xml:space="preserve">је </w:t>
      </w:r>
      <w:r w:rsidR="000A1E49" w:rsidRPr="00A90845">
        <w:rPr>
          <w:lang w:val="sr-Cyrl-RS"/>
        </w:rPr>
        <w:t>да се</w:t>
      </w:r>
      <w:r w:rsidR="00216485" w:rsidRPr="00BC2CBD">
        <w:rPr>
          <w:lang w:val="ru-RU"/>
        </w:rPr>
        <w:t xml:space="preserve"> </w:t>
      </w:r>
      <w:r w:rsidR="00A0202F" w:rsidRPr="00A90845">
        <w:rPr>
          <w:lang w:val="sr-Cyrl-RS"/>
        </w:rPr>
        <w:t>расправа по тачкама 1. и 2. дневног реда обједини, сходно члану 92. став 2. Пословника Народне скупштине,</w:t>
      </w:r>
      <w:r w:rsidR="00A0202F">
        <w:rPr>
          <w:lang w:val="sr-Cyrl-RS"/>
        </w:rPr>
        <w:t xml:space="preserve"> имајући у виду да се</w:t>
      </w:r>
      <w:r w:rsidR="00A90845">
        <w:rPr>
          <w:lang w:val="sr-Cyrl-RS"/>
        </w:rPr>
        <w:t xml:space="preserve"> </w:t>
      </w:r>
      <w:r w:rsidR="00216485" w:rsidRPr="00BC2CBD">
        <w:rPr>
          <w:lang w:val="ru-RU"/>
        </w:rPr>
        <w:t xml:space="preserve">првенствено </w:t>
      </w:r>
      <w:r w:rsidR="007A0843">
        <w:rPr>
          <w:lang w:val="sr-Cyrl-RS"/>
        </w:rPr>
        <w:t>дискутује</w:t>
      </w:r>
      <w:r w:rsidR="00216485" w:rsidRPr="00BC2CBD">
        <w:rPr>
          <w:lang w:val="ru-RU"/>
        </w:rPr>
        <w:t xml:space="preserve"> о </w:t>
      </w:r>
      <w:r w:rsidR="00A90845" w:rsidRPr="00A90845">
        <w:rPr>
          <w:rFonts w:eastAsia="Calibri"/>
          <w:color w:val="000000"/>
          <w:lang w:val="sr-Cyrl-RS" w:eastAsia="sr-Cyrl-CS"/>
        </w:rPr>
        <w:t>Предлогу</w:t>
      </w:r>
      <w:r w:rsidR="00A90845" w:rsidRPr="004A2A06">
        <w:rPr>
          <w:rFonts w:eastAsia="Calibri"/>
          <w:color w:val="000000"/>
          <w:lang w:val="sr-Cyrl-RS" w:eastAsia="sr-Cyrl-CS"/>
        </w:rPr>
        <w:t xml:space="preserve"> закона о</w:t>
      </w:r>
      <w:r w:rsidR="00A90845" w:rsidRPr="004A2A06">
        <w:rPr>
          <w:rFonts w:eastAsia="Calibri"/>
          <w:b/>
          <w:color w:val="000000"/>
          <w:lang w:val="sr-Cyrl-RS" w:eastAsia="sr-Cyrl-CS"/>
        </w:rPr>
        <w:t xml:space="preserve"> </w:t>
      </w:r>
      <w:r w:rsidR="00A90845" w:rsidRPr="004A2A06">
        <w:rPr>
          <w:rFonts w:eastAsia="Calibri"/>
          <w:color w:val="000000"/>
          <w:lang w:val="sr-Cyrl-RS" w:eastAsia="sr-Cyrl-CS"/>
        </w:rPr>
        <w:t>буџету Републике Србије за 2022. годину</w:t>
      </w:r>
      <w:r w:rsidR="00216485" w:rsidRPr="00A90845">
        <w:rPr>
          <w:lang w:val="sr-Cyrl-RS"/>
        </w:rPr>
        <w:t>, али и да се</w:t>
      </w:r>
      <w:r w:rsidR="0088128E">
        <w:rPr>
          <w:lang w:val="sr-Cyrl-RS"/>
        </w:rPr>
        <w:t xml:space="preserve"> </w:t>
      </w:r>
      <w:r w:rsidR="00216485" w:rsidRPr="00A90845">
        <w:rPr>
          <w:lang w:val="sr-Cyrl-RS"/>
        </w:rPr>
        <w:t>народним посланицима и Народној скупштини Републике Србије представ</w:t>
      </w:r>
      <w:r w:rsidR="00A0202F">
        <w:rPr>
          <w:lang w:val="sr-Cyrl-RS"/>
        </w:rPr>
        <w:t xml:space="preserve">ља </w:t>
      </w:r>
      <w:r w:rsidR="00216485" w:rsidRPr="00A90845">
        <w:rPr>
          <w:lang w:val="sr-Cyrl-RS"/>
        </w:rPr>
        <w:t>рад Управе</w:t>
      </w:r>
      <w:r w:rsidR="00216485" w:rsidRPr="00BC2CBD">
        <w:rPr>
          <w:lang w:val="ru-RU"/>
        </w:rPr>
        <w:t xml:space="preserve"> </w:t>
      </w:r>
      <w:r w:rsidR="00216485" w:rsidRPr="00A90845">
        <w:rPr>
          <w:lang w:val="sr-Cyrl-RS"/>
        </w:rPr>
        <w:t>за сарадњу с дијаспором и Србима у региону за 2021. годину, као и планови Управе за 2022. годину</w:t>
      </w:r>
      <w:r w:rsidR="00F311B7">
        <w:rPr>
          <w:lang w:val="sr-Cyrl-RS"/>
        </w:rPr>
        <w:t xml:space="preserve">. </w:t>
      </w:r>
      <w:r w:rsidR="00D74727">
        <w:rPr>
          <w:lang w:val="sr-Cyrl-RS"/>
        </w:rPr>
        <w:t>Одбор је с</w:t>
      </w:r>
      <w:r w:rsidR="000A1E49" w:rsidRPr="00BC2CBD">
        <w:rPr>
          <w:lang w:val="ru-RU"/>
        </w:rPr>
        <w:t>а 13 гласова "за", усвој</w:t>
      </w:r>
      <w:r w:rsidR="006228B4">
        <w:rPr>
          <w:lang w:val="sr-Cyrl-RS"/>
        </w:rPr>
        <w:t>ио</w:t>
      </w:r>
      <w:r w:rsidR="000A1E49" w:rsidRPr="00BC2CBD">
        <w:rPr>
          <w:lang w:val="ru-RU"/>
        </w:rPr>
        <w:t xml:space="preserve"> предлог да  расправа буде обједињена</w:t>
      </w:r>
      <w:r w:rsidR="000A1E49" w:rsidRPr="00A90845">
        <w:rPr>
          <w:lang w:val="sr-Cyrl-RS"/>
        </w:rPr>
        <w:t>.</w:t>
      </w:r>
    </w:p>
    <w:p w:rsidR="00E41E32" w:rsidRDefault="00AD40E3" w:rsidP="00A0202F">
      <w:pPr>
        <w:pStyle w:val="NoSpacing"/>
        <w:ind w:firstLine="720"/>
        <w:rPr>
          <w:lang w:val="ru-RU"/>
        </w:rPr>
      </w:pPr>
      <w:r w:rsidRPr="0045132A">
        <w:rPr>
          <w:lang w:val="sr-Cyrl-RS"/>
        </w:rPr>
        <w:t xml:space="preserve">Пре преласка на </w:t>
      </w:r>
      <w:r>
        <w:rPr>
          <w:lang w:val="sr-Latn-RS"/>
        </w:rPr>
        <w:t>o</w:t>
      </w:r>
      <w:r>
        <w:rPr>
          <w:lang w:val="sr-Cyrl-RS"/>
        </w:rPr>
        <w:t>бједињену расправу по тачкама 1. и 2.</w:t>
      </w:r>
      <w:r w:rsidRPr="0045132A">
        <w:rPr>
          <w:lang w:val="sr-Cyrl-RS"/>
        </w:rPr>
        <w:t xml:space="preserve"> утврђеног дневног реда </w:t>
      </w:r>
      <w:r w:rsidRPr="0045132A">
        <w:rPr>
          <w:lang w:val="ru-RU"/>
        </w:rPr>
        <w:t xml:space="preserve">Одбор је </w:t>
      </w:r>
      <w:r>
        <w:rPr>
          <w:lang w:val="ru-RU"/>
        </w:rPr>
        <w:t xml:space="preserve">једногласно </w:t>
      </w:r>
      <w:r w:rsidRPr="001A0E9E">
        <w:rPr>
          <w:lang w:val="sr-Cyrl-CS"/>
        </w:rPr>
        <w:t>(</w:t>
      </w:r>
      <w:r>
        <w:rPr>
          <w:lang w:val="sr-Cyrl-CS"/>
        </w:rPr>
        <w:t>1</w:t>
      </w:r>
      <w:r>
        <w:rPr>
          <w:lang w:val="sr-Latn-RS"/>
        </w:rPr>
        <w:t>3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„за“) </w:t>
      </w:r>
      <w:r w:rsidR="00337DC0">
        <w:rPr>
          <w:lang w:val="ru-RU"/>
        </w:rPr>
        <w:t xml:space="preserve">усвојио записник </w:t>
      </w:r>
      <w:r w:rsidR="00BC2CBD">
        <w:rPr>
          <w:lang w:val="ru-RU"/>
        </w:rPr>
        <w:t xml:space="preserve">Седме </w:t>
      </w:r>
      <w:r>
        <w:rPr>
          <w:lang w:val="ru-RU"/>
        </w:rPr>
        <w:t xml:space="preserve">седнице Одбора. </w:t>
      </w:r>
    </w:p>
    <w:p w:rsidR="00A0202F" w:rsidRDefault="00A0202F" w:rsidP="00A0202F">
      <w:pPr>
        <w:pStyle w:val="NoSpacing"/>
        <w:ind w:firstLine="720"/>
        <w:rPr>
          <w:lang w:val="ru-RU"/>
        </w:rPr>
      </w:pPr>
    </w:p>
    <w:p w:rsidR="00B3179F" w:rsidRPr="00E41E32" w:rsidRDefault="000A1E49" w:rsidP="00A0202F">
      <w:pPr>
        <w:pStyle w:val="NoSpacing"/>
        <w:ind w:firstLine="720"/>
        <w:rPr>
          <w:lang w:val="ru-RU"/>
        </w:rPr>
      </w:pPr>
      <w:r w:rsidRPr="00A90845">
        <w:rPr>
          <w:lang w:val="sr-Cyrl-RS"/>
        </w:rPr>
        <w:t xml:space="preserve">Председник </w:t>
      </w:r>
      <w:r w:rsidR="00A0202F">
        <w:rPr>
          <w:lang w:val="sr-Cyrl-RS"/>
        </w:rPr>
        <w:t xml:space="preserve">Одбора Милимир </w:t>
      </w:r>
      <w:r w:rsidRPr="00A90845">
        <w:rPr>
          <w:lang w:val="sr-Cyrl-RS"/>
        </w:rPr>
        <w:t>Вујадиновић</w:t>
      </w:r>
      <w:r w:rsidR="00A0202F">
        <w:rPr>
          <w:lang w:val="sr-Cyrl-RS"/>
        </w:rPr>
        <w:t xml:space="preserve"> </w:t>
      </w:r>
      <w:r w:rsidR="001A4ECE">
        <w:rPr>
          <w:lang w:val="sr-Cyrl-RS"/>
        </w:rPr>
        <w:t>изразио је задовољство радом</w:t>
      </w:r>
      <w:r w:rsidR="00C04243">
        <w:rPr>
          <w:lang w:val="sr-Cyrl-RS"/>
        </w:rPr>
        <w:t xml:space="preserve"> Управе</w:t>
      </w:r>
      <w:r w:rsidR="00D102DB" w:rsidRPr="00BC2CBD">
        <w:rPr>
          <w:lang w:val="ru-RU"/>
        </w:rPr>
        <w:t xml:space="preserve"> </w:t>
      </w:r>
      <w:r w:rsidR="00D102DB" w:rsidRPr="00D102DB">
        <w:rPr>
          <w:lang w:val="sr-Cyrl-RS"/>
        </w:rPr>
        <w:t>за сарадњу с дијаспором и Србима у региону</w:t>
      </w:r>
      <w:r w:rsidR="00C04243">
        <w:rPr>
          <w:lang w:val="sr-Cyrl-RS"/>
        </w:rPr>
        <w:t xml:space="preserve"> истакао</w:t>
      </w:r>
      <w:r w:rsidR="00C04243" w:rsidRPr="00C04243">
        <w:rPr>
          <w:lang w:val="sr-Cyrl-RS"/>
        </w:rPr>
        <w:t xml:space="preserve"> да </w:t>
      </w:r>
      <w:r w:rsidR="00C04243">
        <w:rPr>
          <w:lang w:val="sr-Cyrl-RS"/>
        </w:rPr>
        <w:t>су</w:t>
      </w:r>
      <w:r w:rsidR="00C04243" w:rsidRPr="00C04243">
        <w:rPr>
          <w:lang w:val="sr-Cyrl-RS"/>
        </w:rPr>
        <w:t xml:space="preserve"> у буџету за 2021. годину по први пут </w:t>
      </w:r>
      <w:r w:rsidR="00C04243">
        <w:rPr>
          <w:lang w:val="sr-Cyrl-RS"/>
        </w:rPr>
        <w:t>постојале</w:t>
      </w:r>
      <w:r w:rsidR="00C04243" w:rsidRPr="00C04243">
        <w:rPr>
          <w:lang w:val="sr-Cyrl-RS"/>
        </w:rPr>
        <w:t xml:space="preserve"> јасне ставке када су у питању инфраструктурни пројекти за наш народ у региону, поготово када је у питању Република Српска. </w:t>
      </w:r>
      <w:r w:rsidR="00C04243">
        <w:rPr>
          <w:lang w:val="sr-Cyrl-RS"/>
        </w:rPr>
        <w:t xml:space="preserve">Председник је </w:t>
      </w:r>
      <w:r w:rsidR="00F64174">
        <w:rPr>
          <w:lang w:val="sr-Cyrl-RS"/>
        </w:rPr>
        <w:t>нагласио</w:t>
      </w:r>
      <w:r w:rsidR="00C04243">
        <w:rPr>
          <w:lang w:val="sr-Cyrl-RS"/>
        </w:rPr>
        <w:t xml:space="preserve"> да Буџет Републике Србије и прошле и ове године садржи ставку</w:t>
      </w:r>
      <w:r w:rsidR="00C04243" w:rsidRPr="00C04243">
        <w:rPr>
          <w:lang w:val="sr-Cyrl-RS"/>
        </w:rPr>
        <w:t xml:space="preserve"> </w:t>
      </w:r>
      <w:r w:rsidR="00C04243">
        <w:rPr>
          <w:lang w:val="sr-Cyrl-RS"/>
        </w:rPr>
        <w:t xml:space="preserve">везану </w:t>
      </w:r>
      <w:r w:rsidR="00C04243" w:rsidRPr="00C04243">
        <w:rPr>
          <w:lang w:val="sr-Cyrl-RS"/>
        </w:rPr>
        <w:t>за аеродром у Требињу и ставке за изградњу хидроенергетских капацитета на Дрини</w:t>
      </w:r>
      <w:r w:rsidR="00E25948">
        <w:rPr>
          <w:lang w:val="sr-Cyrl-RS"/>
        </w:rPr>
        <w:t>,</w:t>
      </w:r>
      <w:r w:rsidR="00C04243">
        <w:rPr>
          <w:lang w:val="sr-Cyrl-RS"/>
        </w:rPr>
        <w:t xml:space="preserve"> и нагласио да су </w:t>
      </w:r>
      <w:r w:rsidR="00B9715B">
        <w:rPr>
          <w:lang w:val="sr-Cyrl-RS"/>
        </w:rPr>
        <w:t>у питању</w:t>
      </w:r>
      <w:r w:rsidR="00C04243" w:rsidRPr="00C04243">
        <w:rPr>
          <w:lang w:val="sr-Cyrl-RS"/>
        </w:rPr>
        <w:t xml:space="preserve"> </w:t>
      </w:r>
      <w:r w:rsidR="00861242">
        <w:rPr>
          <w:lang w:val="sr-Cyrl-RS"/>
        </w:rPr>
        <w:t xml:space="preserve">милионски износи. </w:t>
      </w:r>
      <w:r w:rsidR="000355B4">
        <w:rPr>
          <w:lang w:val="sr-Cyrl-RS"/>
        </w:rPr>
        <w:t>Вујадиновић</w:t>
      </w:r>
      <w:r w:rsidR="00861242">
        <w:rPr>
          <w:lang w:val="sr-Cyrl-RS"/>
        </w:rPr>
        <w:t xml:space="preserve"> је такође истакао да </w:t>
      </w:r>
      <w:r w:rsidR="00861242" w:rsidRPr="00BC2CBD">
        <w:rPr>
          <w:lang w:val="ru-RU"/>
        </w:rPr>
        <w:t>не постоји ниједна локална самоуправа</w:t>
      </w:r>
      <w:r w:rsidR="00861242">
        <w:rPr>
          <w:lang w:val="sr-Cyrl-RS"/>
        </w:rPr>
        <w:t xml:space="preserve"> у БиХ</w:t>
      </w:r>
      <w:r w:rsidR="00861242" w:rsidRPr="00BC2CBD">
        <w:rPr>
          <w:lang w:val="ru-RU"/>
        </w:rPr>
        <w:t xml:space="preserve"> у којој нема барем један инфраструктурни пројекат, да ли је то школа, вртић, библиотека, пут, брана, а </w:t>
      </w:r>
      <w:r w:rsidR="00E25948">
        <w:rPr>
          <w:lang w:val="sr-Cyrl-RS"/>
        </w:rPr>
        <w:t>да га није</w:t>
      </w:r>
      <w:r w:rsidR="00861242" w:rsidRPr="00BC2CBD">
        <w:rPr>
          <w:lang w:val="ru-RU"/>
        </w:rPr>
        <w:t xml:space="preserve"> финансирала </w:t>
      </w:r>
      <w:r w:rsidR="00F011E5">
        <w:rPr>
          <w:lang w:val="sr-Cyrl-RS"/>
        </w:rPr>
        <w:t>Република</w:t>
      </w:r>
      <w:r w:rsidR="00861242" w:rsidRPr="00BC2CBD">
        <w:rPr>
          <w:lang w:val="ru-RU"/>
        </w:rPr>
        <w:t xml:space="preserve"> Србија.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9E21EF">
        <w:rPr>
          <w:lang w:val="sr-Cyrl-RS"/>
        </w:rPr>
        <w:t>В.д. директор</w:t>
      </w:r>
      <w:r w:rsidR="00BB17FC">
        <w:rPr>
          <w:lang w:val="sr-Cyrl-RS"/>
        </w:rPr>
        <w:t>а</w:t>
      </w:r>
      <w:r w:rsidR="00A0202F">
        <w:rPr>
          <w:lang w:val="sr-Cyrl-RS"/>
        </w:rPr>
        <w:t xml:space="preserve"> </w:t>
      </w:r>
      <w:r w:rsidR="00C456D7">
        <w:rPr>
          <w:lang w:val="sr-Cyrl-RS"/>
        </w:rPr>
        <w:t xml:space="preserve">Управе Арно Гујон </w:t>
      </w:r>
      <w:r w:rsidR="002B4F28">
        <w:rPr>
          <w:lang w:val="sr-Cyrl-RS"/>
        </w:rPr>
        <w:t xml:space="preserve">подсетио </w:t>
      </w:r>
      <w:r w:rsidR="00A0202F">
        <w:rPr>
          <w:lang w:val="sr-Cyrl-RS"/>
        </w:rPr>
        <w:t>је чланове Одбора</w:t>
      </w:r>
      <w:r w:rsidR="002B4F28">
        <w:rPr>
          <w:lang w:val="sr-Cyrl-RS"/>
        </w:rPr>
        <w:t xml:space="preserve"> на своје излагање на </w:t>
      </w:r>
      <w:r w:rsidR="00A0202F">
        <w:rPr>
          <w:lang w:val="sr-Cyrl-RS"/>
        </w:rPr>
        <w:t>седници Одбора</w:t>
      </w:r>
      <w:r w:rsidR="002B4F28">
        <w:rPr>
          <w:lang w:val="sr-Cyrl-RS"/>
        </w:rPr>
        <w:t xml:space="preserve"> за дијаспору у јануару ове године, </w:t>
      </w:r>
      <w:r w:rsidR="00BB17FC">
        <w:rPr>
          <w:lang w:val="sr-Cyrl-RS"/>
        </w:rPr>
        <w:t>када</w:t>
      </w:r>
      <w:r w:rsidR="002B4F28">
        <w:rPr>
          <w:lang w:val="sr-Cyrl-RS"/>
        </w:rPr>
        <w:t xml:space="preserve"> је </w:t>
      </w:r>
      <w:r w:rsidRPr="00BC2CBD">
        <w:rPr>
          <w:lang w:val="ru-RU"/>
        </w:rPr>
        <w:t xml:space="preserve">рекао да ће </w:t>
      </w:r>
      <w:r w:rsidR="002B4F28">
        <w:rPr>
          <w:lang w:val="sr-Cyrl-RS"/>
        </w:rPr>
        <w:t>Управи</w:t>
      </w:r>
      <w:r w:rsidRPr="00BC2CBD">
        <w:rPr>
          <w:lang w:val="ru-RU"/>
        </w:rPr>
        <w:t xml:space="preserve"> </w:t>
      </w:r>
      <w:r w:rsidR="002B4F28">
        <w:rPr>
          <w:lang w:val="sr-Cyrl-RS"/>
        </w:rPr>
        <w:t xml:space="preserve">бити </w:t>
      </w:r>
      <w:r w:rsidRPr="00BC2CBD">
        <w:rPr>
          <w:lang w:val="ru-RU"/>
        </w:rPr>
        <w:t>приоритет дигитализација конкурса</w:t>
      </w:r>
      <w:r w:rsidR="00A0202F">
        <w:rPr>
          <w:lang w:val="sr-Cyrl-RS"/>
        </w:rPr>
        <w:t xml:space="preserve"> и </w:t>
      </w:r>
      <w:r w:rsidR="009A0714">
        <w:rPr>
          <w:lang w:val="sr-Cyrl-RS"/>
        </w:rPr>
        <w:t>навео</w:t>
      </w:r>
      <w:r w:rsidR="00A0202F">
        <w:rPr>
          <w:lang w:val="sr-Cyrl-RS"/>
        </w:rPr>
        <w:t xml:space="preserve"> да се </w:t>
      </w:r>
      <w:r w:rsidR="00A0202F" w:rsidRPr="00BC2CBD">
        <w:rPr>
          <w:lang w:val="ru-RU"/>
        </w:rPr>
        <w:t xml:space="preserve">до </w:t>
      </w:r>
      <w:r w:rsidR="00A0202F">
        <w:rPr>
          <w:lang w:val="sr-Cyrl-RS"/>
        </w:rPr>
        <w:t>сада</w:t>
      </w:r>
      <w:r w:rsidR="00A0202F" w:rsidRPr="00BC2CBD">
        <w:rPr>
          <w:lang w:val="ru-RU"/>
        </w:rPr>
        <w:t xml:space="preserve"> конкурс</w:t>
      </w:r>
      <w:r w:rsidR="00A0202F">
        <w:rPr>
          <w:lang w:val="sr-Cyrl-RS"/>
        </w:rPr>
        <w:t>, као</w:t>
      </w:r>
      <w:r w:rsidR="00A0202F" w:rsidRPr="00BC2CBD">
        <w:rPr>
          <w:lang w:val="ru-RU"/>
        </w:rPr>
        <w:t xml:space="preserve"> и у претходних 17 година радио ручно. </w:t>
      </w:r>
      <w:r w:rsidR="00A0202F">
        <w:rPr>
          <w:lang w:val="sr-Cyrl-RS"/>
        </w:rPr>
        <w:t>Свако у</w:t>
      </w:r>
      <w:r w:rsidR="00A0202F" w:rsidRPr="00BC2CBD">
        <w:rPr>
          <w:lang w:val="ru-RU"/>
        </w:rPr>
        <w:t xml:space="preserve">дружење из </w:t>
      </w:r>
      <w:r w:rsidR="00A0202F">
        <w:rPr>
          <w:lang w:val="sr-Cyrl-RS"/>
        </w:rPr>
        <w:t xml:space="preserve">иностранства </w:t>
      </w:r>
      <w:r w:rsidR="00A0202F" w:rsidRPr="00BC2CBD">
        <w:rPr>
          <w:lang w:val="ru-RU"/>
        </w:rPr>
        <w:t>к</w:t>
      </w:r>
      <w:r w:rsidR="00A0202F">
        <w:rPr>
          <w:lang w:val="sr-Cyrl-RS"/>
        </w:rPr>
        <w:t>оје</w:t>
      </w:r>
      <w:r w:rsidR="00A0202F" w:rsidRPr="00BC2CBD">
        <w:rPr>
          <w:lang w:val="ru-RU"/>
        </w:rPr>
        <w:t xml:space="preserve"> је желело да пошаље документацију</w:t>
      </w:r>
      <w:r w:rsidR="00A0202F">
        <w:rPr>
          <w:lang w:val="sr-Cyrl-RS"/>
        </w:rPr>
        <w:t xml:space="preserve"> Управи и да</w:t>
      </w:r>
      <w:r w:rsidR="00A0202F" w:rsidRPr="00BC2CBD">
        <w:rPr>
          <w:lang w:val="ru-RU"/>
        </w:rPr>
        <w:t xml:space="preserve"> конкурише, морало је да одштампа обимну документацију, да </w:t>
      </w:r>
      <w:r w:rsidR="00A0202F">
        <w:rPr>
          <w:lang w:val="sr-Cyrl-RS"/>
        </w:rPr>
        <w:t>је</w:t>
      </w:r>
      <w:r w:rsidR="00A0202F" w:rsidRPr="00BC2CBD">
        <w:rPr>
          <w:lang w:val="ru-RU"/>
        </w:rPr>
        <w:t xml:space="preserve"> попуни ручно и пошаље поштом, </w:t>
      </w:r>
      <w:r w:rsidR="00A0202F">
        <w:rPr>
          <w:lang w:val="sr-Cyrl-RS"/>
        </w:rPr>
        <w:t>што је јако дуго трајало</w:t>
      </w:r>
      <w:r w:rsidR="009A0714">
        <w:rPr>
          <w:lang w:val="sr-Cyrl-RS"/>
        </w:rPr>
        <w:t>,</w:t>
      </w:r>
      <w:r w:rsidR="00A0202F">
        <w:rPr>
          <w:lang w:val="sr-Cyrl-RS"/>
        </w:rPr>
        <w:t xml:space="preserve"> док </w:t>
      </w:r>
      <w:r w:rsidR="009A0714">
        <w:rPr>
          <w:lang w:val="sr-Cyrl-RS"/>
        </w:rPr>
        <w:t xml:space="preserve">данас све може да се реши у најкраћем времену будући да се </w:t>
      </w:r>
      <w:r w:rsidR="00BB17FC">
        <w:rPr>
          <w:lang w:val="sr-Cyrl-RS"/>
        </w:rPr>
        <w:t>документација</w:t>
      </w:r>
      <w:r w:rsidR="009A0714">
        <w:rPr>
          <w:lang w:val="sr-Cyrl-RS"/>
        </w:rPr>
        <w:t xml:space="preserve"> подноси електронски. Такође, поред ефикасности, дигитализација доприноси и транспарентности поступка као и економичности.</w:t>
      </w:r>
      <w:r w:rsidRPr="00BC2CBD">
        <w:rPr>
          <w:lang w:val="ru-RU"/>
        </w:rPr>
        <w:tab/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  <w:t>Што се тиче самог конкурса,</w:t>
      </w:r>
      <w:r w:rsidR="002C4BF4" w:rsidRPr="00BC2CBD">
        <w:rPr>
          <w:lang w:val="ru-RU"/>
        </w:rPr>
        <w:t xml:space="preserve"> директор </w:t>
      </w:r>
      <w:r w:rsidR="002C4BF4">
        <w:rPr>
          <w:lang w:val="sr-Cyrl-RS"/>
        </w:rPr>
        <w:t>У</w:t>
      </w:r>
      <w:r w:rsidR="009A0714" w:rsidRPr="00BC2CBD">
        <w:rPr>
          <w:lang w:val="ru-RU"/>
        </w:rPr>
        <w:t xml:space="preserve">праве </w:t>
      </w:r>
      <w:r w:rsidR="002C4BF4" w:rsidRPr="00BC2CBD">
        <w:rPr>
          <w:lang w:val="ru-RU"/>
        </w:rPr>
        <w:t xml:space="preserve">рекао </w:t>
      </w:r>
      <w:r w:rsidR="009A0714">
        <w:rPr>
          <w:lang w:val="sr-Cyrl-RS"/>
        </w:rPr>
        <w:t xml:space="preserve">је </w:t>
      </w:r>
      <w:r w:rsidR="002C4BF4">
        <w:rPr>
          <w:lang w:val="sr-Cyrl-RS"/>
        </w:rPr>
        <w:t>да је Управа</w:t>
      </w:r>
      <w:r w:rsidRPr="00BC2CBD">
        <w:rPr>
          <w:lang w:val="ru-RU"/>
        </w:rPr>
        <w:t xml:space="preserve"> ове године </w:t>
      </w:r>
      <w:r w:rsidR="002C4BF4" w:rsidRPr="00BC2CBD">
        <w:rPr>
          <w:lang w:val="ru-RU"/>
        </w:rPr>
        <w:t>одобрила</w:t>
      </w:r>
      <w:r w:rsidRPr="00BC2CBD">
        <w:rPr>
          <w:lang w:val="ru-RU"/>
        </w:rPr>
        <w:t xml:space="preserve"> 202 пројекта </w:t>
      </w:r>
      <w:r w:rsidR="009A0714">
        <w:rPr>
          <w:lang w:val="sr-Cyrl-RS"/>
        </w:rPr>
        <w:t>у</w:t>
      </w:r>
      <w:r w:rsidRPr="00BC2CBD">
        <w:rPr>
          <w:lang w:val="ru-RU"/>
        </w:rPr>
        <w:t xml:space="preserve"> укуп</w:t>
      </w:r>
      <w:r w:rsidR="009A0714">
        <w:rPr>
          <w:lang w:val="sr-Cyrl-RS"/>
        </w:rPr>
        <w:t>ном</w:t>
      </w:r>
      <w:r w:rsidRPr="00BC2CBD">
        <w:rPr>
          <w:lang w:val="ru-RU"/>
        </w:rPr>
        <w:t xml:space="preserve"> износ</w:t>
      </w:r>
      <w:r w:rsidR="009A0714">
        <w:rPr>
          <w:lang w:val="sr-Cyrl-RS"/>
        </w:rPr>
        <w:t>у од</w:t>
      </w:r>
      <w:r w:rsidRPr="00BC2CBD">
        <w:rPr>
          <w:lang w:val="ru-RU"/>
        </w:rPr>
        <w:t xml:space="preserve"> 100 милиона 480 хиљада динара</w:t>
      </w:r>
      <w:r w:rsidR="009A0714">
        <w:rPr>
          <w:lang w:val="sr-Cyrl-RS"/>
        </w:rPr>
        <w:t>, што</w:t>
      </w:r>
      <w:r w:rsidRPr="00BC2CBD">
        <w:rPr>
          <w:lang w:val="ru-RU"/>
        </w:rPr>
        <w:t xml:space="preserve"> је дупло мање одобрених п</w:t>
      </w:r>
      <w:r w:rsidR="009A0714" w:rsidRPr="00BC2CBD">
        <w:rPr>
          <w:lang w:val="ru-RU"/>
        </w:rPr>
        <w:t>ројеката него претходних година, из разлога што је</w:t>
      </w:r>
      <w:r w:rsidR="002C4BF4">
        <w:rPr>
          <w:lang w:val="sr-Cyrl-RS"/>
        </w:rPr>
        <w:t xml:space="preserve"> Управа желела</w:t>
      </w:r>
      <w:r w:rsidRPr="00BC2CBD">
        <w:rPr>
          <w:lang w:val="ru-RU"/>
        </w:rPr>
        <w:t xml:space="preserve"> </w:t>
      </w:r>
      <w:r w:rsidR="002C4BF4" w:rsidRPr="00BC2CBD">
        <w:rPr>
          <w:lang w:val="ru-RU"/>
        </w:rPr>
        <w:t xml:space="preserve">да смањи квантитет </w:t>
      </w:r>
      <w:r w:rsidR="009A0714">
        <w:rPr>
          <w:lang w:val="sr-Cyrl-RS"/>
        </w:rPr>
        <w:t>и</w:t>
      </w:r>
      <w:r w:rsidR="002C4BF4" w:rsidRPr="00BC2CBD">
        <w:rPr>
          <w:lang w:val="ru-RU"/>
        </w:rPr>
        <w:t xml:space="preserve"> </w:t>
      </w:r>
      <w:r w:rsidR="00DF29D2">
        <w:rPr>
          <w:lang w:val="sr-Cyrl-RS"/>
        </w:rPr>
        <w:t>повећа</w:t>
      </w:r>
      <w:r w:rsidR="004011ED" w:rsidRPr="00BC2CBD">
        <w:rPr>
          <w:lang w:val="ru-RU"/>
        </w:rPr>
        <w:t xml:space="preserve"> квалитет</w:t>
      </w:r>
      <w:r w:rsidR="009B5237">
        <w:rPr>
          <w:lang w:val="sr-Cyrl-RS"/>
        </w:rPr>
        <w:t xml:space="preserve"> пројеката које финансира</w:t>
      </w:r>
      <w:r w:rsidR="004011ED" w:rsidRPr="00BC2CBD">
        <w:rPr>
          <w:lang w:val="ru-RU"/>
        </w:rPr>
        <w:t xml:space="preserve">. Уместо да </w:t>
      </w:r>
      <w:r w:rsidR="009A0714">
        <w:rPr>
          <w:lang w:val="sr-Cyrl-RS"/>
        </w:rPr>
        <w:t xml:space="preserve">се </w:t>
      </w:r>
      <w:r w:rsidR="004011ED" w:rsidRPr="00BC2CBD">
        <w:rPr>
          <w:lang w:val="ru-RU"/>
        </w:rPr>
        <w:t>доде</w:t>
      </w:r>
      <w:r w:rsidR="009A0714">
        <w:rPr>
          <w:lang w:val="sr-Cyrl-RS"/>
        </w:rPr>
        <w:t>љују мале суме</w:t>
      </w:r>
      <w:r w:rsidRPr="00BC2CBD">
        <w:rPr>
          <w:lang w:val="ru-RU"/>
        </w:rPr>
        <w:t xml:space="preserve"> </w:t>
      </w:r>
      <w:r w:rsidR="009A0714">
        <w:rPr>
          <w:lang w:val="sr-Cyrl-RS"/>
        </w:rPr>
        <w:t>(</w:t>
      </w:r>
      <w:r w:rsidRPr="00BC2CBD">
        <w:rPr>
          <w:lang w:val="ru-RU"/>
        </w:rPr>
        <w:t>по 200 хиљада динара</w:t>
      </w:r>
      <w:r w:rsidR="009A0714">
        <w:rPr>
          <w:lang w:val="sr-Cyrl-RS"/>
        </w:rPr>
        <w:t>)</w:t>
      </w:r>
      <w:r w:rsidRPr="00BC2CBD">
        <w:rPr>
          <w:lang w:val="ru-RU"/>
        </w:rPr>
        <w:t xml:space="preserve">, </w:t>
      </w:r>
      <w:r w:rsidR="004011ED">
        <w:rPr>
          <w:lang w:val="sr-Cyrl-RS"/>
        </w:rPr>
        <w:t>Уп</w:t>
      </w:r>
      <w:r w:rsidR="009A0714">
        <w:rPr>
          <w:lang w:val="sr-Cyrl-RS"/>
        </w:rPr>
        <w:t xml:space="preserve">рава је доделила веће износе </w:t>
      </w:r>
      <w:r w:rsidRPr="00BC2CBD">
        <w:rPr>
          <w:lang w:val="ru-RU"/>
        </w:rPr>
        <w:t>значајни</w:t>
      </w:r>
      <w:r w:rsidR="004011ED">
        <w:rPr>
          <w:lang w:val="sr-Cyrl-RS"/>
        </w:rPr>
        <w:t>јим</w:t>
      </w:r>
      <w:r w:rsidRPr="00BC2CBD">
        <w:rPr>
          <w:lang w:val="ru-RU"/>
        </w:rPr>
        <w:t xml:space="preserve"> пројекти</w:t>
      </w:r>
      <w:r w:rsidR="004011ED">
        <w:rPr>
          <w:lang w:val="sr-Cyrl-RS"/>
        </w:rPr>
        <w:t>ма, који</w:t>
      </w:r>
      <w:r w:rsidRPr="00BC2CBD">
        <w:rPr>
          <w:lang w:val="ru-RU"/>
        </w:rPr>
        <w:t xml:space="preserve"> з</w:t>
      </w:r>
      <w:r w:rsidR="004011ED" w:rsidRPr="00BC2CBD">
        <w:rPr>
          <w:lang w:val="ru-RU"/>
        </w:rPr>
        <w:t>аслужују да имају већу подршку</w:t>
      </w:r>
      <w:r w:rsidR="009A0714">
        <w:rPr>
          <w:lang w:val="sr-Cyrl-RS"/>
        </w:rPr>
        <w:t>, што такође омогућава да сваки од финансираних пројеката буде контролисан, и да се зна на шта је новац</w:t>
      </w:r>
      <w:r w:rsidR="009B5237">
        <w:rPr>
          <w:lang w:val="sr-Cyrl-RS"/>
        </w:rPr>
        <w:t xml:space="preserve"> </w:t>
      </w:r>
      <w:r w:rsidR="009A0714">
        <w:rPr>
          <w:lang w:val="sr-Cyrl-RS"/>
        </w:rPr>
        <w:t>ут</w:t>
      </w:r>
      <w:r w:rsidR="00622983">
        <w:rPr>
          <w:lang w:val="sr-Cyrl-RS"/>
        </w:rPr>
        <w:t>р</w:t>
      </w:r>
      <w:r w:rsidR="009A0714">
        <w:rPr>
          <w:lang w:val="sr-Cyrl-RS"/>
        </w:rPr>
        <w:t>ошен.</w:t>
      </w:r>
      <w:r w:rsidRPr="00BC2CBD">
        <w:rPr>
          <w:lang w:val="ru-RU"/>
        </w:rPr>
        <w:t xml:space="preserve"> </w:t>
      </w:r>
      <w:r w:rsidR="009B5237">
        <w:rPr>
          <w:lang w:val="sr-Cyrl-RS"/>
        </w:rPr>
        <w:t xml:space="preserve">Ове године </w:t>
      </w:r>
      <w:r w:rsidRPr="00BC2CBD">
        <w:rPr>
          <w:lang w:val="ru-RU"/>
        </w:rPr>
        <w:t xml:space="preserve">први пут </w:t>
      </w:r>
      <w:r w:rsidR="009B5237">
        <w:rPr>
          <w:lang w:val="sr-Cyrl-RS"/>
        </w:rPr>
        <w:t xml:space="preserve">је </w:t>
      </w:r>
      <w:r w:rsidRPr="00BC2CBD">
        <w:rPr>
          <w:lang w:val="ru-RU"/>
        </w:rPr>
        <w:t>75% удружења која су прошла конкурс и добила средства из нашег региона, и наше дијаспоре</w:t>
      </w:r>
      <w:r w:rsidR="009B5237">
        <w:rPr>
          <w:lang w:val="sr-Cyrl-RS"/>
        </w:rPr>
        <w:t>, односно</w:t>
      </w:r>
      <w:r w:rsidRPr="00BC2CBD">
        <w:rPr>
          <w:lang w:val="ru-RU"/>
        </w:rPr>
        <w:t xml:space="preserve"> </w:t>
      </w:r>
      <w:r w:rsidR="009B5237">
        <w:rPr>
          <w:lang w:val="sr-Cyrl-RS"/>
        </w:rPr>
        <w:t xml:space="preserve">финансирана су </w:t>
      </w:r>
      <w:r w:rsidRPr="00BC2CBD">
        <w:rPr>
          <w:lang w:val="ru-RU"/>
        </w:rPr>
        <w:t xml:space="preserve">удружења чија су седишта у региону и у дијаспори, </w:t>
      </w:r>
      <w:r w:rsidR="009B5237">
        <w:rPr>
          <w:lang w:val="sr-Cyrl-RS"/>
        </w:rPr>
        <w:t>док је</w:t>
      </w:r>
      <w:r w:rsidRPr="00BC2CBD">
        <w:rPr>
          <w:lang w:val="ru-RU"/>
        </w:rPr>
        <w:t xml:space="preserve"> раниј</w:t>
      </w:r>
      <w:r w:rsidR="009B5237">
        <w:rPr>
          <w:lang w:val="sr-Cyrl-RS"/>
        </w:rPr>
        <w:t>е</w:t>
      </w:r>
      <w:r w:rsidRPr="00BC2CBD">
        <w:rPr>
          <w:lang w:val="ru-RU"/>
        </w:rPr>
        <w:t xml:space="preserve"> било обрнуто – 75% удружења</w:t>
      </w:r>
      <w:r w:rsidR="009B5237">
        <w:rPr>
          <w:lang w:val="sr-Cyrl-RS"/>
        </w:rPr>
        <w:t xml:space="preserve"> чији пројекти су финансирани</w:t>
      </w:r>
      <w:r w:rsidRPr="00BC2CBD">
        <w:rPr>
          <w:lang w:val="ru-RU"/>
        </w:rPr>
        <w:t xml:space="preserve"> била </w:t>
      </w:r>
      <w:r w:rsidR="009B5237">
        <w:rPr>
          <w:lang w:val="sr-Cyrl-RS"/>
        </w:rPr>
        <w:t xml:space="preserve">су </w:t>
      </w:r>
      <w:r w:rsidRPr="00BC2CBD">
        <w:rPr>
          <w:lang w:val="ru-RU"/>
        </w:rPr>
        <w:t xml:space="preserve">из Србије и реализовала своје пројекте у дијаспори и у региону. </w:t>
      </w:r>
    </w:p>
    <w:p w:rsidR="009E7A28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874F18">
        <w:rPr>
          <w:lang w:val="sr-Cyrl-RS"/>
        </w:rPr>
        <w:t xml:space="preserve">Гујон  је такође нагласио да је Управа </w:t>
      </w:r>
      <w:r w:rsidR="00874F18" w:rsidRPr="00BC2CBD">
        <w:rPr>
          <w:lang w:val="ru-RU"/>
        </w:rPr>
        <w:t>п</w:t>
      </w:r>
      <w:r w:rsidRPr="00BC2CBD">
        <w:rPr>
          <w:lang w:val="ru-RU"/>
        </w:rPr>
        <w:t xml:space="preserve">рви пут </w:t>
      </w:r>
      <w:r w:rsidR="00874F18" w:rsidRPr="00BC2CBD">
        <w:rPr>
          <w:lang w:val="ru-RU"/>
        </w:rPr>
        <w:t>расписала</w:t>
      </w:r>
      <w:r w:rsidRPr="00BC2CBD">
        <w:rPr>
          <w:lang w:val="ru-RU"/>
        </w:rPr>
        <w:t xml:space="preserve"> посебан тематски конкурс намењен пројектима подршке оснивању нових школа и одељења допунске наставе н</w:t>
      </w:r>
      <w:r w:rsidR="009B5237" w:rsidRPr="00BC2CBD">
        <w:rPr>
          <w:lang w:val="ru-RU"/>
        </w:rPr>
        <w:t>а српском језику у дијаспори</w:t>
      </w:r>
      <w:r w:rsidR="009B5237">
        <w:rPr>
          <w:lang w:val="sr-Cyrl-RS"/>
        </w:rPr>
        <w:t xml:space="preserve">, за који је предвиђено је </w:t>
      </w:r>
      <w:r w:rsidRPr="00BC2CBD">
        <w:rPr>
          <w:lang w:val="ru-RU"/>
        </w:rPr>
        <w:t>20 милиона ди</w:t>
      </w:r>
      <w:r w:rsidR="00874F18" w:rsidRPr="00BC2CBD">
        <w:rPr>
          <w:lang w:val="ru-RU"/>
        </w:rPr>
        <w:t>н</w:t>
      </w:r>
      <w:r w:rsidR="00E23420" w:rsidRPr="00BC2CBD">
        <w:rPr>
          <w:lang w:val="ru-RU"/>
        </w:rPr>
        <w:t xml:space="preserve">ара. </w:t>
      </w:r>
      <w:r w:rsidR="00E23420">
        <w:rPr>
          <w:lang w:val="sr-Cyrl-RS"/>
        </w:rPr>
        <w:t>З</w:t>
      </w:r>
      <w:r w:rsidR="00874F18" w:rsidRPr="00BC2CBD">
        <w:rPr>
          <w:lang w:val="ru-RU"/>
        </w:rPr>
        <w:t>ахваљујући томе, отворене су</w:t>
      </w:r>
      <w:r w:rsidRPr="00BC2CBD">
        <w:rPr>
          <w:lang w:val="ru-RU"/>
        </w:rPr>
        <w:t xml:space="preserve"> допунске школе српског језика тамо где их није било уопште, </w:t>
      </w:r>
      <w:r w:rsidR="00874F18">
        <w:rPr>
          <w:lang w:val="sr-Cyrl-RS"/>
        </w:rPr>
        <w:t>као што је</w:t>
      </w:r>
      <w:r w:rsidR="00874F18" w:rsidRPr="00BC2CBD">
        <w:rPr>
          <w:lang w:val="ru-RU"/>
        </w:rPr>
        <w:t xml:space="preserve"> то</w:t>
      </w:r>
      <w:r w:rsidRPr="00BC2CBD">
        <w:rPr>
          <w:lang w:val="ru-RU"/>
        </w:rPr>
        <w:t xml:space="preserve"> на </w:t>
      </w:r>
      <w:r w:rsidRPr="00BC2CBD">
        <w:rPr>
          <w:lang w:val="ru-RU"/>
        </w:rPr>
        <w:lastRenderedPageBreak/>
        <w:t xml:space="preserve">Малти, у Русији, Шпанији, Португалији. </w:t>
      </w:r>
      <w:r w:rsidR="00874F18">
        <w:rPr>
          <w:lang w:val="sr-Cyrl-RS"/>
        </w:rPr>
        <w:t>Такође</w:t>
      </w:r>
      <w:r w:rsidR="009B5237">
        <w:rPr>
          <w:lang w:val="sr-Cyrl-RS"/>
        </w:rPr>
        <w:t>,</w:t>
      </w:r>
      <w:r w:rsidR="00874F18">
        <w:rPr>
          <w:lang w:val="sr-Cyrl-RS"/>
        </w:rPr>
        <w:t xml:space="preserve"> </w:t>
      </w:r>
      <w:r w:rsidR="00874F18" w:rsidRPr="00BC2CBD">
        <w:rPr>
          <w:lang w:val="ru-RU"/>
        </w:rPr>
        <w:t>проширене</w:t>
      </w:r>
      <w:r w:rsidRPr="00BC2CBD">
        <w:rPr>
          <w:lang w:val="ru-RU"/>
        </w:rPr>
        <w:t xml:space="preserve"> </w:t>
      </w:r>
      <w:r w:rsidR="009B5237">
        <w:rPr>
          <w:lang w:val="sr-Cyrl-RS"/>
        </w:rPr>
        <w:t xml:space="preserve">су </w:t>
      </w:r>
      <w:r w:rsidRPr="00BC2CBD">
        <w:rPr>
          <w:lang w:val="ru-RU"/>
        </w:rPr>
        <w:t>постојеће школе новим одељењима у Аустрији и у Холандији.</w:t>
      </w:r>
      <w:r w:rsidR="009B5237">
        <w:rPr>
          <w:lang w:val="sr-Cyrl-RS"/>
        </w:rPr>
        <w:t xml:space="preserve"> Директор управе </w:t>
      </w:r>
      <w:r w:rsidR="00CF212A">
        <w:rPr>
          <w:lang w:val="sr-Cyrl-RS"/>
        </w:rPr>
        <w:t xml:space="preserve">истакао </w:t>
      </w:r>
      <w:r w:rsidR="009B5237">
        <w:rPr>
          <w:lang w:val="sr-Cyrl-RS"/>
        </w:rPr>
        <w:t xml:space="preserve">је </w:t>
      </w:r>
      <w:r w:rsidR="00CF212A">
        <w:rPr>
          <w:lang w:val="sr-Cyrl-RS"/>
        </w:rPr>
        <w:t xml:space="preserve">да је </w:t>
      </w:r>
      <w:r w:rsidR="00CF212A" w:rsidRPr="00BC2CBD">
        <w:rPr>
          <w:lang w:val="ru-RU"/>
        </w:rPr>
        <w:t>то</w:t>
      </w:r>
      <w:r w:rsidRPr="00BC2CBD">
        <w:rPr>
          <w:lang w:val="ru-RU"/>
        </w:rPr>
        <w:t xml:space="preserve"> био један о</w:t>
      </w:r>
      <w:r w:rsidR="00B05E55" w:rsidRPr="00BC2CBD">
        <w:rPr>
          <w:lang w:val="ru-RU"/>
        </w:rPr>
        <w:t>д</w:t>
      </w:r>
      <w:r w:rsidRPr="00BC2CBD">
        <w:rPr>
          <w:lang w:val="ru-RU"/>
        </w:rPr>
        <w:t xml:space="preserve">  приоритета, </w:t>
      </w:r>
      <w:r w:rsidR="00C846F4">
        <w:rPr>
          <w:lang w:val="sr-Cyrl-RS"/>
        </w:rPr>
        <w:t>како би</w:t>
      </w:r>
      <w:r w:rsidRPr="00BC2CBD">
        <w:rPr>
          <w:lang w:val="ru-RU"/>
        </w:rPr>
        <w:t xml:space="preserve"> деца у дијаспори има</w:t>
      </w:r>
      <w:r w:rsidR="00C846F4">
        <w:rPr>
          <w:lang w:val="sr-Cyrl-RS"/>
        </w:rPr>
        <w:t>ла</w:t>
      </w:r>
      <w:r w:rsidRPr="00BC2CBD">
        <w:rPr>
          <w:lang w:val="ru-RU"/>
        </w:rPr>
        <w:t xml:space="preserve"> могућност да уче свој матерњи језик, да се друже на српском</w:t>
      </w:r>
      <w:r w:rsidR="007459D6">
        <w:rPr>
          <w:lang w:val="sr-Cyrl-RS"/>
        </w:rPr>
        <w:t xml:space="preserve"> језику</w:t>
      </w:r>
      <w:r w:rsidRPr="00BC2CBD">
        <w:rPr>
          <w:lang w:val="ru-RU"/>
        </w:rPr>
        <w:t xml:space="preserve">, да уче предмете не само о језику, већ </w:t>
      </w:r>
      <w:r w:rsidR="00C846F4">
        <w:rPr>
          <w:lang w:val="sr-Cyrl-RS"/>
        </w:rPr>
        <w:t>и</w:t>
      </w:r>
      <w:r w:rsidR="00AA3E67" w:rsidRPr="00BC2CBD">
        <w:rPr>
          <w:lang w:val="ru-RU"/>
        </w:rPr>
        <w:t xml:space="preserve"> географиј</w:t>
      </w:r>
      <w:r w:rsidR="00C846F4">
        <w:rPr>
          <w:lang w:val="sr-Cyrl-RS"/>
        </w:rPr>
        <w:t>у</w:t>
      </w:r>
      <w:r w:rsidR="00AA3E67" w:rsidRPr="00BC2CBD">
        <w:rPr>
          <w:lang w:val="ru-RU"/>
        </w:rPr>
        <w:t>, историј</w:t>
      </w:r>
      <w:r w:rsidR="00C846F4">
        <w:rPr>
          <w:lang w:val="sr-Cyrl-RS"/>
        </w:rPr>
        <w:t>у</w:t>
      </w:r>
      <w:r w:rsidR="00AA3E67" w:rsidRPr="00BC2CBD">
        <w:rPr>
          <w:lang w:val="ru-RU"/>
        </w:rPr>
        <w:t>, култур</w:t>
      </w:r>
      <w:r w:rsidR="00C846F4">
        <w:rPr>
          <w:lang w:val="sr-Cyrl-RS"/>
        </w:rPr>
        <w:t>у</w:t>
      </w:r>
      <w:r w:rsidR="00AA3E67" w:rsidRPr="00BC2CBD">
        <w:rPr>
          <w:lang w:val="ru-RU"/>
        </w:rPr>
        <w:t xml:space="preserve">. </w:t>
      </w:r>
    </w:p>
    <w:p w:rsidR="00ED049D" w:rsidRPr="00BC2CBD" w:rsidRDefault="009E7A28" w:rsidP="00ED049D">
      <w:pPr>
        <w:rPr>
          <w:lang w:val="ru-RU"/>
        </w:rPr>
      </w:pPr>
      <w:r w:rsidRPr="00BC2CBD">
        <w:rPr>
          <w:lang w:val="ru-RU"/>
        </w:rPr>
        <w:tab/>
      </w:r>
      <w:r w:rsidR="005E4F4C">
        <w:rPr>
          <w:lang w:val="sr-Cyrl-RS"/>
        </w:rPr>
        <w:t xml:space="preserve">Гујон је напоменуо да је Управа </w:t>
      </w:r>
      <w:r w:rsidR="005E4F4C" w:rsidRPr="00BC2CBD">
        <w:rPr>
          <w:lang w:val="ru-RU"/>
        </w:rPr>
        <w:t xml:space="preserve">повећала </w:t>
      </w:r>
      <w:r w:rsidR="00ED049D" w:rsidRPr="00BC2CBD">
        <w:rPr>
          <w:lang w:val="ru-RU"/>
        </w:rPr>
        <w:t>број дец</w:t>
      </w:r>
      <w:r w:rsidR="005E4F4C" w:rsidRPr="00BC2CBD">
        <w:rPr>
          <w:lang w:val="ru-RU"/>
        </w:rPr>
        <w:t>е која уче српски језик за 800 и да очекује</w:t>
      </w:r>
      <w:r w:rsidR="00ED049D" w:rsidRPr="00BC2CBD">
        <w:rPr>
          <w:lang w:val="ru-RU"/>
        </w:rPr>
        <w:t xml:space="preserve"> да ће до</w:t>
      </w:r>
      <w:r w:rsidR="006802A4">
        <w:rPr>
          <w:lang w:val="sr-Cyrl-RS"/>
        </w:rPr>
        <w:t xml:space="preserve"> празника</w:t>
      </w:r>
      <w:r w:rsidR="00ED049D" w:rsidRPr="00BC2CBD">
        <w:rPr>
          <w:lang w:val="ru-RU"/>
        </w:rPr>
        <w:t xml:space="preserve"> Св. Саве </w:t>
      </w:r>
      <w:r w:rsidR="00C846F4">
        <w:rPr>
          <w:lang w:val="sr-Cyrl-RS"/>
        </w:rPr>
        <w:t>бити</w:t>
      </w:r>
      <w:r w:rsidR="00ED049D" w:rsidRPr="00BC2CBD">
        <w:rPr>
          <w:lang w:val="ru-RU"/>
        </w:rPr>
        <w:t xml:space="preserve"> до 1.000 новоуписане деце, што повећава број деце која уче српски језик у свету за 20%</w:t>
      </w:r>
      <w:r w:rsidR="009B5237">
        <w:rPr>
          <w:lang w:val="sr-Cyrl-RS"/>
        </w:rPr>
        <w:t>.</w:t>
      </w:r>
      <w:r w:rsidR="00ED049D" w:rsidRPr="00BC2CBD">
        <w:rPr>
          <w:lang w:val="ru-RU"/>
        </w:rPr>
        <w:t xml:space="preserve"> Осим тога,</w:t>
      </w:r>
      <w:r w:rsidR="009B5237">
        <w:rPr>
          <w:lang w:val="sr-Cyrl-RS"/>
        </w:rPr>
        <w:t xml:space="preserve"> Гу</w:t>
      </w:r>
      <w:r w:rsidR="005E4F4C">
        <w:rPr>
          <w:lang w:val="sr-Cyrl-RS"/>
        </w:rPr>
        <w:t xml:space="preserve">јон је напоменуо </w:t>
      </w:r>
      <w:r w:rsidR="000C61A3">
        <w:rPr>
          <w:lang w:val="sr-Cyrl-RS"/>
        </w:rPr>
        <w:t xml:space="preserve">и </w:t>
      </w:r>
      <w:r w:rsidR="005E4F4C">
        <w:rPr>
          <w:lang w:val="sr-Cyrl-RS"/>
        </w:rPr>
        <w:t xml:space="preserve">да је Управа </w:t>
      </w:r>
      <w:r w:rsidR="005E4F4C" w:rsidRPr="00BC2CBD">
        <w:rPr>
          <w:lang w:val="ru-RU"/>
        </w:rPr>
        <w:t>расписала</w:t>
      </w:r>
      <w:r w:rsidR="00C846F4" w:rsidRPr="00BC2CBD">
        <w:rPr>
          <w:lang w:val="ru-RU"/>
        </w:rPr>
        <w:t xml:space="preserve"> </w:t>
      </w:r>
      <w:r w:rsidR="00ED049D" w:rsidRPr="00BC2CBD">
        <w:rPr>
          <w:lang w:val="ru-RU"/>
        </w:rPr>
        <w:t xml:space="preserve"> још два конкурса</w:t>
      </w:r>
      <w:r w:rsidR="009B5237">
        <w:rPr>
          <w:lang w:val="sr-Cyrl-RS"/>
        </w:rPr>
        <w:t>, од којих је ј</w:t>
      </w:r>
      <w:r w:rsidR="00ED049D" w:rsidRPr="00BC2CBD">
        <w:rPr>
          <w:lang w:val="ru-RU"/>
        </w:rPr>
        <w:t>едан намењен дијаспори у износу од 36.340.000 динара</w:t>
      </w:r>
      <w:r w:rsidR="005E4F4C">
        <w:rPr>
          <w:lang w:val="sr-Cyrl-RS"/>
        </w:rPr>
        <w:t>, а други</w:t>
      </w:r>
      <w:r w:rsidR="00ED049D" w:rsidRPr="00BC2CBD">
        <w:rPr>
          <w:lang w:val="ru-RU"/>
        </w:rPr>
        <w:t xml:space="preserve"> је намењен Србима у региону</w:t>
      </w:r>
      <w:r w:rsidR="005E4F4C" w:rsidRPr="00BC2CBD">
        <w:rPr>
          <w:lang w:val="ru-RU"/>
        </w:rPr>
        <w:t xml:space="preserve"> у износу од 44.140.000 динара и </w:t>
      </w:r>
      <w:r w:rsidR="009B5237">
        <w:rPr>
          <w:lang w:val="sr-Cyrl-RS"/>
        </w:rPr>
        <w:t>то за</w:t>
      </w:r>
      <w:r w:rsidR="005E4F4C" w:rsidRPr="00BC2CBD">
        <w:rPr>
          <w:lang w:val="ru-RU"/>
        </w:rPr>
        <w:t xml:space="preserve"> о</w:t>
      </w:r>
      <w:r w:rsidR="00ED049D" w:rsidRPr="00BC2CBD">
        <w:rPr>
          <w:lang w:val="ru-RU"/>
        </w:rPr>
        <w:t xml:space="preserve">бласти које су стандардне као сваке године. </w:t>
      </w:r>
      <w:r w:rsidR="004C7DE7">
        <w:rPr>
          <w:lang w:val="sr-Cyrl-RS"/>
        </w:rPr>
        <w:t xml:space="preserve">Директор је напоменуо </w:t>
      </w:r>
      <w:r w:rsidR="009B5237">
        <w:rPr>
          <w:lang w:val="sr-Cyrl-RS"/>
        </w:rPr>
        <w:t xml:space="preserve">и </w:t>
      </w:r>
      <w:r w:rsidR="004C7DE7">
        <w:rPr>
          <w:lang w:val="sr-Cyrl-RS"/>
        </w:rPr>
        <w:t xml:space="preserve">да је Управа за подршку школским </w:t>
      </w:r>
      <w:r w:rsidR="004C7DE7" w:rsidRPr="00BC2CBD">
        <w:rPr>
          <w:lang w:val="ru-RU"/>
        </w:rPr>
        <w:t>радионицама</w:t>
      </w:r>
      <w:r w:rsidR="00ED049D" w:rsidRPr="00BC2CBD">
        <w:rPr>
          <w:lang w:val="ru-RU"/>
        </w:rPr>
        <w:t xml:space="preserve">, </w:t>
      </w:r>
      <w:r w:rsidR="004C7DE7" w:rsidRPr="00BC2CBD">
        <w:rPr>
          <w:lang w:val="ru-RU"/>
        </w:rPr>
        <w:t>камповима</w:t>
      </w:r>
      <w:r w:rsidR="00ED049D" w:rsidRPr="00BC2CBD">
        <w:rPr>
          <w:lang w:val="ru-RU"/>
        </w:rPr>
        <w:t>, за куповину уџбеника итд</w:t>
      </w:r>
      <w:r w:rsidR="004C7DE7">
        <w:rPr>
          <w:lang w:val="sr-Cyrl-RS"/>
        </w:rPr>
        <w:t>,</w:t>
      </w:r>
      <w:r w:rsidR="004C7DE7" w:rsidRPr="00BC2CBD">
        <w:rPr>
          <w:lang w:val="ru-RU"/>
        </w:rPr>
        <w:t xml:space="preserve"> подржала</w:t>
      </w:r>
      <w:r w:rsidR="00ED049D" w:rsidRPr="00BC2CBD">
        <w:rPr>
          <w:lang w:val="ru-RU"/>
        </w:rPr>
        <w:t xml:space="preserve"> 38 пројеката у износу од 18.205.</w:t>
      </w:r>
      <w:r w:rsidR="004C7DE7" w:rsidRPr="00BC2CBD">
        <w:rPr>
          <w:lang w:val="ru-RU"/>
        </w:rPr>
        <w:t>000 динара,</w:t>
      </w:r>
      <w:r w:rsidR="00ED049D" w:rsidRPr="00BC2CBD">
        <w:rPr>
          <w:lang w:val="ru-RU"/>
        </w:rPr>
        <w:t xml:space="preserve"> </w:t>
      </w:r>
      <w:r w:rsidR="004C7DE7" w:rsidRPr="00BC2CBD">
        <w:rPr>
          <w:lang w:val="ru-RU"/>
        </w:rPr>
        <w:t>з</w:t>
      </w:r>
      <w:r w:rsidR="00ED049D" w:rsidRPr="00BC2CBD">
        <w:rPr>
          <w:lang w:val="ru-RU"/>
        </w:rPr>
        <w:t>а манифестације</w:t>
      </w:r>
      <w:r w:rsidR="004C7DE7" w:rsidRPr="00BC2CBD">
        <w:rPr>
          <w:lang w:val="ru-RU"/>
        </w:rPr>
        <w:t xml:space="preserve"> као</w:t>
      </w:r>
      <w:r w:rsidR="004C7DE7">
        <w:rPr>
          <w:lang w:val="sr-Cyrl-RS"/>
        </w:rPr>
        <w:t xml:space="preserve"> што су</w:t>
      </w:r>
      <w:r w:rsidR="004C7DE7" w:rsidRPr="00BC2CBD">
        <w:rPr>
          <w:lang w:val="ru-RU"/>
        </w:rPr>
        <w:t xml:space="preserve"> културне вечери, светосавски балови</w:t>
      </w:r>
      <w:r w:rsidR="00ED049D" w:rsidRPr="00BC2CBD">
        <w:rPr>
          <w:lang w:val="ru-RU"/>
        </w:rPr>
        <w:t xml:space="preserve"> </w:t>
      </w:r>
      <w:r w:rsidR="004C7DE7">
        <w:rPr>
          <w:lang w:val="sr-Cyrl-RS"/>
        </w:rPr>
        <w:t>Управа је</w:t>
      </w:r>
      <w:r w:rsidR="004C7DE7" w:rsidRPr="00BC2CBD">
        <w:rPr>
          <w:lang w:val="ru-RU"/>
        </w:rPr>
        <w:t xml:space="preserve"> подржала</w:t>
      </w:r>
      <w:r w:rsidR="00ED049D" w:rsidRPr="00BC2CBD">
        <w:rPr>
          <w:lang w:val="ru-RU"/>
        </w:rPr>
        <w:t xml:space="preserve"> 82 пројект</w:t>
      </w:r>
      <w:r w:rsidR="004C7DE7" w:rsidRPr="00BC2CBD">
        <w:rPr>
          <w:lang w:val="ru-RU"/>
        </w:rPr>
        <w:t xml:space="preserve">а у износу од 30.600.000 динара. </w:t>
      </w:r>
      <w:r w:rsidR="009B5237">
        <w:rPr>
          <w:lang w:val="sr-Cyrl-RS"/>
        </w:rPr>
        <w:t>Гу</w:t>
      </w:r>
      <w:r w:rsidR="004C7DE7">
        <w:rPr>
          <w:lang w:val="sr-Cyrl-RS"/>
        </w:rPr>
        <w:t xml:space="preserve">јон је такође </w:t>
      </w:r>
      <w:r w:rsidR="009B5237">
        <w:rPr>
          <w:lang w:val="sr-Cyrl-RS"/>
        </w:rPr>
        <w:t>навео</w:t>
      </w:r>
      <w:r w:rsidR="004C7DE7">
        <w:rPr>
          <w:lang w:val="sr-Cyrl-RS"/>
        </w:rPr>
        <w:t xml:space="preserve"> да је Управа подржала и пројекте из области: </w:t>
      </w:r>
      <w:r w:rsidR="004C7DE7" w:rsidRPr="00BC2CBD">
        <w:rPr>
          <w:lang w:val="ru-RU"/>
        </w:rPr>
        <w:t>к</w:t>
      </w:r>
      <w:r w:rsidR="00ED049D" w:rsidRPr="00BC2CBD">
        <w:rPr>
          <w:lang w:val="ru-RU"/>
        </w:rPr>
        <w:t>омуникација – 51 пројекат у износу од 15.210.000 динара, пројекти за дигитал</w:t>
      </w:r>
      <w:r w:rsidR="004C7DE7" w:rsidRPr="00BC2CBD">
        <w:rPr>
          <w:lang w:val="ru-RU"/>
        </w:rPr>
        <w:t>ну комуникацију, за портале итд, с</w:t>
      </w:r>
      <w:r w:rsidR="00ED049D" w:rsidRPr="00BC2CBD">
        <w:rPr>
          <w:lang w:val="ru-RU"/>
        </w:rPr>
        <w:t>татус – 21 пројекат у износу од 12.000.090 динара, пројект</w:t>
      </w:r>
      <w:r w:rsidR="009B5237">
        <w:rPr>
          <w:lang w:val="sr-Cyrl-RS"/>
        </w:rPr>
        <w:t>е</w:t>
      </w:r>
      <w:r w:rsidR="00ED049D" w:rsidRPr="00BC2CBD">
        <w:rPr>
          <w:lang w:val="ru-RU"/>
        </w:rPr>
        <w:t xml:space="preserve"> који доприносе заштити права </w:t>
      </w:r>
      <w:r w:rsidR="009B5237">
        <w:rPr>
          <w:lang w:val="sr-Cyrl-RS"/>
        </w:rPr>
        <w:t xml:space="preserve">и </w:t>
      </w:r>
      <w:r w:rsidR="00ED049D" w:rsidRPr="00BC2CBD">
        <w:rPr>
          <w:lang w:val="ru-RU"/>
        </w:rPr>
        <w:t xml:space="preserve">интереса држављана Републике Србије и </w:t>
      </w:r>
      <w:r w:rsidR="004C7DE7" w:rsidRPr="00BC2CBD">
        <w:rPr>
          <w:lang w:val="ru-RU"/>
        </w:rPr>
        <w:t>Срба у региону, е</w:t>
      </w:r>
      <w:r w:rsidR="00ED049D" w:rsidRPr="00BC2CBD">
        <w:rPr>
          <w:lang w:val="ru-RU"/>
        </w:rPr>
        <w:t>кономиј</w:t>
      </w:r>
      <w:r w:rsidR="009B5237">
        <w:rPr>
          <w:lang w:val="sr-Cyrl-RS"/>
        </w:rPr>
        <w:t>е</w:t>
      </w:r>
      <w:r w:rsidR="00ED049D" w:rsidRPr="00BC2CBD">
        <w:rPr>
          <w:lang w:val="ru-RU"/>
        </w:rPr>
        <w:t xml:space="preserve"> – пет пројекат</w:t>
      </w:r>
      <w:r w:rsidR="005B6A41" w:rsidRPr="00BC2CBD">
        <w:rPr>
          <w:lang w:val="ru-RU"/>
        </w:rPr>
        <w:t xml:space="preserve">а у износу од 4.375.000 динара </w:t>
      </w:r>
      <w:r w:rsidR="00ED049D" w:rsidRPr="00BC2CBD">
        <w:rPr>
          <w:lang w:val="ru-RU"/>
        </w:rPr>
        <w:t xml:space="preserve">који за циљ </w:t>
      </w:r>
      <w:r w:rsidR="005B6A41">
        <w:rPr>
          <w:lang w:val="sr-Cyrl-RS"/>
        </w:rPr>
        <w:t xml:space="preserve">имају </w:t>
      </w:r>
      <w:r w:rsidR="00ED049D" w:rsidRPr="00BC2CBD">
        <w:rPr>
          <w:lang w:val="ru-RU"/>
        </w:rPr>
        <w:t>унапређење економске сарадње између наших заједница и Републике Србије.</w:t>
      </w:r>
    </w:p>
    <w:p w:rsidR="00ED049D" w:rsidRPr="00BC2CBD" w:rsidRDefault="00ED049D" w:rsidP="00A64201">
      <w:pPr>
        <w:rPr>
          <w:lang w:val="ru-RU"/>
        </w:rPr>
      </w:pPr>
      <w:r w:rsidRPr="00BC2CBD">
        <w:rPr>
          <w:lang w:val="ru-RU"/>
        </w:rPr>
        <w:tab/>
      </w:r>
      <w:r w:rsidR="005B6A41">
        <w:rPr>
          <w:lang w:val="sr-Cyrl-RS"/>
        </w:rPr>
        <w:t>Директор У</w:t>
      </w:r>
      <w:r w:rsidR="00A21146">
        <w:rPr>
          <w:lang w:val="sr-Cyrl-RS"/>
        </w:rPr>
        <w:t xml:space="preserve">праве </w:t>
      </w:r>
      <w:r w:rsidR="00A64201">
        <w:rPr>
          <w:lang w:val="sr-Cyrl-RS"/>
        </w:rPr>
        <w:t>посебно</w:t>
      </w:r>
      <w:r w:rsidR="00A64201" w:rsidRPr="00BC2CBD">
        <w:rPr>
          <w:lang w:val="ru-RU"/>
        </w:rPr>
        <w:t xml:space="preserve"> </w:t>
      </w:r>
      <w:r w:rsidR="00A21146">
        <w:rPr>
          <w:lang w:val="sr-Cyrl-RS"/>
        </w:rPr>
        <w:t xml:space="preserve">је </w:t>
      </w:r>
      <w:r w:rsidR="00A64201" w:rsidRPr="00BC2CBD">
        <w:rPr>
          <w:lang w:val="ru-RU"/>
        </w:rPr>
        <w:t>истак</w:t>
      </w:r>
      <w:r w:rsidR="00A21146">
        <w:rPr>
          <w:lang w:val="sr-Cyrl-RS"/>
        </w:rPr>
        <w:t>ао</w:t>
      </w:r>
      <w:r w:rsidRPr="00BC2CBD">
        <w:rPr>
          <w:lang w:val="ru-RU"/>
        </w:rPr>
        <w:t xml:space="preserve"> три пилот пројекта у Федерацији БиХ, у Грахову, Босанском Петровцу и Оџаку у Посавини</w:t>
      </w:r>
      <w:r w:rsidR="00A21146">
        <w:rPr>
          <w:lang w:val="sr-Cyrl-RS"/>
        </w:rPr>
        <w:t xml:space="preserve"> за које је</w:t>
      </w:r>
      <w:r w:rsidR="00A64201">
        <w:rPr>
          <w:lang w:val="sr-Cyrl-RS"/>
        </w:rPr>
        <w:t xml:space="preserve"> Управа </w:t>
      </w:r>
      <w:r w:rsidR="00A64201" w:rsidRPr="00BC2CBD">
        <w:rPr>
          <w:lang w:val="ru-RU"/>
        </w:rPr>
        <w:t>издвојила</w:t>
      </w:r>
      <w:r w:rsidRPr="00BC2CBD">
        <w:rPr>
          <w:lang w:val="ru-RU"/>
        </w:rPr>
        <w:t xml:space="preserve"> 9.162.000 динара од конкурса намењеног региону</w:t>
      </w:r>
      <w:r w:rsidR="00A21146">
        <w:rPr>
          <w:lang w:val="sr-Cyrl-RS"/>
        </w:rPr>
        <w:t xml:space="preserve">, и </w:t>
      </w:r>
      <w:r w:rsidR="00A64201" w:rsidRPr="00BC2CBD">
        <w:rPr>
          <w:lang w:val="ru-RU"/>
        </w:rPr>
        <w:t>покренула</w:t>
      </w:r>
      <w:r w:rsidRPr="00BC2CBD">
        <w:rPr>
          <w:lang w:val="ru-RU"/>
        </w:rPr>
        <w:t xml:space="preserve"> самоодрживе прој</w:t>
      </w:r>
      <w:r w:rsidR="00A64201" w:rsidRPr="00BC2CBD">
        <w:rPr>
          <w:lang w:val="ru-RU"/>
        </w:rPr>
        <w:t>екте за куповину стеоних јуница</w:t>
      </w:r>
      <w:r w:rsidRPr="00BC2CBD">
        <w:rPr>
          <w:lang w:val="ru-RU"/>
        </w:rPr>
        <w:t xml:space="preserve">. </w:t>
      </w:r>
      <w:r w:rsidR="00641601">
        <w:rPr>
          <w:lang w:val="sr-Cyrl-RS"/>
        </w:rPr>
        <w:t>Т</w:t>
      </w:r>
      <w:r w:rsidR="00641601" w:rsidRPr="00BC2CBD">
        <w:rPr>
          <w:lang w:val="ru-RU"/>
        </w:rPr>
        <w:t>акође</w:t>
      </w:r>
      <w:r w:rsidR="00641601">
        <w:rPr>
          <w:lang w:val="sr-Cyrl-RS"/>
        </w:rPr>
        <w:t>,</w:t>
      </w:r>
      <w:r w:rsidR="00641601" w:rsidRPr="00BC2CBD">
        <w:rPr>
          <w:lang w:val="ru-RU"/>
        </w:rPr>
        <w:t xml:space="preserve"> </w:t>
      </w:r>
      <w:r w:rsidR="00A64201">
        <w:rPr>
          <w:lang w:val="sr-Cyrl-RS"/>
        </w:rPr>
        <w:t xml:space="preserve">Управа је </w:t>
      </w:r>
      <w:r w:rsidR="00A64201" w:rsidRPr="00BC2CBD">
        <w:rPr>
          <w:lang w:val="ru-RU"/>
        </w:rPr>
        <w:t>покренула</w:t>
      </w:r>
      <w:r w:rsidRPr="00BC2CBD">
        <w:rPr>
          <w:lang w:val="ru-RU"/>
        </w:rPr>
        <w:t xml:space="preserve"> купов</w:t>
      </w:r>
      <w:r w:rsidR="00A64201" w:rsidRPr="00BC2CBD">
        <w:rPr>
          <w:lang w:val="ru-RU"/>
        </w:rPr>
        <w:t>ину опреме за пчеларе у Грахову, као и</w:t>
      </w:r>
      <w:r w:rsidRPr="00BC2CBD">
        <w:rPr>
          <w:lang w:val="ru-RU"/>
        </w:rPr>
        <w:t xml:space="preserve"> куповину механизације у Посавини.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125532">
        <w:rPr>
          <w:lang w:val="sr-Cyrl-RS"/>
        </w:rPr>
        <w:t>Гијон је</w:t>
      </w:r>
      <w:r w:rsidR="00125532" w:rsidRPr="00BC2CBD">
        <w:rPr>
          <w:lang w:val="ru-RU"/>
        </w:rPr>
        <w:t xml:space="preserve"> истакао </w:t>
      </w:r>
      <w:r w:rsidRPr="00BC2CBD">
        <w:rPr>
          <w:lang w:val="ru-RU"/>
        </w:rPr>
        <w:t xml:space="preserve">да </w:t>
      </w:r>
      <w:r w:rsidR="00125532">
        <w:rPr>
          <w:lang w:val="sr-Cyrl-RS"/>
        </w:rPr>
        <w:t xml:space="preserve">је са сарадницима </w:t>
      </w:r>
      <w:r w:rsidR="00125532" w:rsidRPr="00BC2CBD">
        <w:rPr>
          <w:lang w:val="ru-RU"/>
        </w:rPr>
        <w:t xml:space="preserve">обилазио </w:t>
      </w:r>
      <w:r w:rsidR="005B6A41">
        <w:rPr>
          <w:lang w:val="sr-Cyrl-RS"/>
        </w:rPr>
        <w:t>многа</w:t>
      </w:r>
      <w:r w:rsidR="00125532" w:rsidRPr="00BC2CBD">
        <w:rPr>
          <w:lang w:val="ru-RU"/>
        </w:rPr>
        <w:t xml:space="preserve"> места, како би</w:t>
      </w:r>
      <w:r w:rsidRPr="00BC2CBD">
        <w:rPr>
          <w:lang w:val="ru-RU"/>
        </w:rPr>
        <w:t xml:space="preserve"> успоставили све </w:t>
      </w:r>
      <w:r w:rsidR="005B6A41">
        <w:rPr>
          <w:lang w:val="sr-Cyrl-RS"/>
        </w:rPr>
        <w:t>наведене</w:t>
      </w:r>
      <w:r w:rsidRPr="00BC2CBD">
        <w:rPr>
          <w:lang w:val="ru-RU"/>
        </w:rPr>
        <w:t xml:space="preserve"> пројекте. </w:t>
      </w:r>
      <w:r w:rsidR="00125532">
        <w:rPr>
          <w:lang w:val="sr-Cyrl-RS"/>
        </w:rPr>
        <w:t xml:space="preserve">Нагласио је да </w:t>
      </w:r>
      <w:r w:rsidR="00125532" w:rsidRPr="00BC2CBD">
        <w:rPr>
          <w:lang w:val="ru-RU"/>
        </w:rPr>
        <w:t>Управа не реализуј</w:t>
      </w:r>
      <w:r w:rsidR="00A21146">
        <w:rPr>
          <w:lang w:val="sr-Cyrl-RS"/>
        </w:rPr>
        <w:t>е</w:t>
      </w:r>
      <w:r w:rsidRPr="00BC2CBD">
        <w:rPr>
          <w:lang w:val="ru-RU"/>
        </w:rPr>
        <w:t xml:space="preserve"> пројекте</w:t>
      </w:r>
      <w:r w:rsidR="005B6A41">
        <w:rPr>
          <w:lang w:val="sr-Cyrl-RS"/>
        </w:rPr>
        <w:t xml:space="preserve"> него</w:t>
      </w:r>
      <w:r w:rsidRPr="00BC2CBD">
        <w:rPr>
          <w:lang w:val="ru-RU"/>
        </w:rPr>
        <w:t xml:space="preserve"> ф</w:t>
      </w:r>
      <w:r w:rsidR="00125532" w:rsidRPr="00BC2CBD">
        <w:rPr>
          <w:lang w:val="ru-RU"/>
        </w:rPr>
        <w:t>инансира</w:t>
      </w:r>
      <w:r w:rsidRPr="00BC2CBD">
        <w:rPr>
          <w:lang w:val="ru-RU"/>
        </w:rPr>
        <w:t xml:space="preserve"> удружења која </w:t>
      </w:r>
      <w:r w:rsidR="005B6A41">
        <w:rPr>
          <w:lang w:val="sr-Cyrl-RS"/>
        </w:rPr>
        <w:t xml:space="preserve">их </w:t>
      </w:r>
      <w:r w:rsidRPr="00BC2CBD">
        <w:rPr>
          <w:lang w:val="ru-RU"/>
        </w:rPr>
        <w:t>реализују</w:t>
      </w:r>
      <w:r w:rsidR="005B6A41">
        <w:rPr>
          <w:lang w:val="sr-Cyrl-RS"/>
        </w:rPr>
        <w:t>, али да</w:t>
      </w:r>
      <w:r w:rsidRPr="00BC2CBD">
        <w:rPr>
          <w:lang w:val="ru-RU"/>
        </w:rPr>
        <w:t xml:space="preserve"> </w:t>
      </w:r>
      <w:r w:rsidR="005B6A41">
        <w:rPr>
          <w:lang w:val="sr-Cyrl-RS"/>
        </w:rPr>
        <w:t xml:space="preserve">прво </w:t>
      </w:r>
      <w:r w:rsidR="00125532" w:rsidRPr="00BC2CBD">
        <w:rPr>
          <w:lang w:val="ru-RU"/>
        </w:rPr>
        <w:t>треба</w:t>
      </w:r>
      <w:r w:rsidR="005B6A41">
        <w:rPr>
          <w:lang w:val="sr-Cyrl-RS"/>
        </w:rPr>
        <w:t xml:space="preserve"> пронаћи</w:t>
      </w:r>
      <w:r w:rsidR="00125532" w:rsidRPr="00BC2CBD">
        <w:rPr>
          <w:lang w:val="ru-RU"/>
        </w:rPr>
        <w:t xml:space="preserve"> сва</w:t>
      </w:r>
      <w:r w:rsidRPr="00BC2CBD">
        <w:rPr>
          <w:lang w:val="ru-RU"/>
        </w:rPr>
        <w:t xml:space="preserve"> та </w:t>
      </w:r>
      <w:r w:rsidR="00125532" w:rsidRPr="00BC2CBD">
        <w:rPr>
          <w:lang w:val="ru-RU"/>
        </w:rPr>
        <w:t>удружења и</w:t>
      </w:r>
      <w:r w:rsidR="00227684">
        <w:rPr>
          <w:lang w:val="ru-RU"/>
        </w:rPr>
        <w:t xml:space="preserve"> </w:t>
      </w:r>
      <w:r w:rsidR="00125532" w:rsidRPr="00BC2CBD">
        <w:rPr>
          <w:lang w:val="ru-RU"/>
        </w:rPr>
        <w:t>са њима договор</w:t>
      </w:r>
      <w:r w:rsidR="005B6A41">
        <w:rPr>
          <w:lang w:val="sr-Cyrl-RS"/>
        </w:rPr>
        <w:t xml:space="preserve">ити </w:t>
      </w:r>
      <w:r w:rsidR="00125532" w:rsidRPr="00BC2CBD">
        <w:rPr>
          <w:lang w:val="ru-RU"/>
        </w:rPr>
        <w:t>приоритете, циљеве и виде</w:t>
      </w:r>
      <w:r w:rsidR="005B6A41">
        <w:rPr>
          <w:lang w:val="sr-Cyrl-RS"/>
        </w:rPr>
        <w:t>ти</w:t>
      </w:r>
      <w:r w:rsidRPr="00BC2CBD">
        <w:rPr>
          <w:lang w:val="ru-RU"/>
        </w:rPr>
        <w:t xml:space="preserve"> шта може да буде занимљиво за комисију која ће одлучити да ли </w:t>
      </w:r>
      <w:r w:rsidR="005B6A41">
        <w:rPr>
          <w:lang w:val="sr-Cyrl-RS"/>
        </w:rPr>
        <w:t>нешто треба</w:t>
      </w:r>
      <w:r w:rsidRPr="00BC2CBD">
        <w:rPr>
          <w:lang w:val="ru-RU"/>
        </w:rPr>
        <w:t xml:space="preserve"> да се подржи или не.</w:t>
      </w:r>
    </w:p>
    <w:p w:rsidR="00ED049D" w:rsidRPr="00BC2CBD" w:rsidRDefault="00ED049D" w:rsidP="00E8013F">
      <w:pPr>
        <w:rPr>
          <w:lang w:val="ru-RU"/>
        </w:rPr>
      </w:pPr>
      <w:r w:rsidRPr="00BC2CBD">
        <w:rPr>
          <w:lang w:val="ru-RU"/>
        </w:rPr>
        <w:tab/>
      </w:r>
      <w:r w:rsidR="00F35EB1">
        <w:rPr>
          <w:lang w:val="sr-Cyrl-RS"/>
        </w:rPr>
        <w:t>Директор Управе</w:t>
      </w:r>
      <w:r w:rsidR="005B6A41">
        <w:rPr>
          <w:lang w:val="sr-Cyrl-RS"/>
        </w:rPr>
        <w:t>,</w:t>
      </w:r>
      <w:r w:rsidR="00F35EB1">
        <w:rPr>
          <w:lang w:val="sr-Cyrl-RS"/>
        </w:rPr>
        <w:t xml:space="preserve"> </w:t>
      </w:r>
      <w:r w:rsidR="005B6A41">
        <w:rPr>
          <w:lang w:val="sr-Cyrl-RS"/>
        </w:rPr>
        <w:t>говорећи о нациналним признањима н</w:t>
      </w:r>
      <w:r w:rsidR="00F35EB1">
        <w:rPr>
          <w:lang w:val="sr-Cyrl-RS"/>
        </w:rPr>
        <w:t xml:space="preserve">агласио </w:t>
      </w:r>
      <w:r w:rsidR="005B6A41">
        <w:rPr>
          <w:lang w:val="sr-Cyrl-RS"/>
        </w:rPr>
        <w:t xml:space="preserve">је </w:t>
      </w:r>
      <w:r w:rsidR="00F35EB1">
        <w:rPr>
          <w:lang w:val="sr-Cyrl-RS"/>
        </w:rPr>
        <w:t>да</w:t>
      </w:r>
      <w:r w:rsidR="005B6A41">
        <w:rPr>
          <w:lang w:val="sr-Cyrl-RS"/>
        </w:rPr>
        <w:t xml:space="preserve"> је додела</w:t>
      </w:r>
      <w:r w:rsidRPr="00BC2CBD">
        <w:rPr>
          <w:lang w:val="ru-RU"/>
        </w:rPr>
        <w:t xml:space="preserve"> бил</w:t>
      </w:r>
      <w:r w:rsidR="005B6A41">
        <w:rPr>
          <w:lang w:val="sr-Cyrl-RS"/>
        </w:rPr>
        <w:t>а</w:t>
      </w:r>
      <w:r w:rsidRPr="00BC2CBD">
        <w:rPr>
          <w:lang w:val="ru-RU"/>
        </w:rPr>
        <w:t xml:space="preserve"> изузетно добро при</w:t>
      </w:r>
      <w:r w:rsidR="008D52AF">
        <w:rPr>
          <w:lang w:val="sr-Cyrl-RS"/>
        </w:rPr>
        <w:t>хваћена</w:t>
      </w:r>
      <w:r w:rsidRPr="00BC2CBD">
        <w:rPr>
          <w:lang w:val="ru-RU"/>
        </w:rPr>
        <w:t xml:space="preserve"> у дијаспори,</w:t>
      </w:r>
      <w:r w:rsidR="005B6A41">
        <w:rPr>
          <w:lang w:val="sr-Cyrl-RS"/>
        </w:rPr>
        <w:t xml:space="preserve"> посебно</w:t>
      </w:r>
      <w:r w:rsidRPr="00BC2CBD">
        <w:rPr>
          <w:lang w:val="ru-RU"/>
        </w:rPr>
        <w:t xml:space="preserve"> у медијима дијаспоре, јер је то знак да Србија обраћа пажњу на своје изузетне људе из дијаспоре који су признати и препознати у земљама у којима живе, а можда имају осећај да нису </w:t>
      </w:r>
      <w:r w:rsidR="005B2981">
        <w:rPr>
          <w:lang w:val="sr-Cyrl-RS"/>
        </w:rPr>
        <w:t>довољно</w:t>
      </w:r>
      <w:r w:rsidRPr="00BC2CBD">
        <w:rPr>
          <w:lang w:val="ru-RU"/>
        </w:rPr>
        <w:t xml:space="preserve"> признати </w:t>
      </w:r>
      <w:r w:rsidR="005B6A41">
        <w:rPr>
          <w:lang w:val="sr-Cyrl-RS"/>
        </w:rPr>
        <w:t>у Србији</w:t>
      </w:r>
      <w:r w:rsidRPr="00BC2CBD">
        <w:rPr>
          <w:lang w:val="ru-RU"/>
        </w:rPr>
        <w:t xml:space="preserve">. </w:t>
      </w:r>
      <w:r w:rsidR="00F35EB1">
        <w:rPr>
          <w:lang w:val="sr-Cyrl-RS"/>
        </w:rPr>
        <w:t xml:space="preserve">Нагласио је да је </w:t>
      </w:r>
      <w:r w:rsidR="00F35EB1" w:rsidRPr="00BC2CBD">
        <w:rPr>
          <w:lang w:val="ru-RU"/>
        </w:rPr>
        <w:t>њ</w:t>
      </w:r>
      <w:r w:rsidRPr="00BC2CBD">
        <w:rPr>
          <w:lang w:val="ru-RU"/>
        </w:rPr>
        <w:t xml:space="preserve">ихов </w:t>
      </w:r>
      <w:r w:rsidR="005B6A41" w:rsidRPr="00BC2CBD">
        <w:rPr>
          <w:lang w:val="ru-RU"/>
        </w:rPr>
        <w:t xml:space="preserve">и успех целе Србије, зато што </w:t>
      </w:r>
      <w:r w:rsidR="003E3223">
        <w:rPr>
          <w:lang w:val="sr-Cyrl-RS"/>
        </w:rPr>
        <w:t xml:space="preserve">не </w:t>
      </w:r>
      <w:r w:rsidRPr="00BC2CBD">
        <w:rPr>
          <w:lang w:val="ru-RU"/>
        </w:rPr>
        <w:t xml:space="preserve">би били успешни научници </w:t>
      </w:r>
      <w:r w:rsidR="003E3223">
        <w:rPr>
          <w:lang w:val="sr-Cyrl-RS"/>
        </w:rPr>
        <w:t xml:space="preserve">на пример </w:t>
      </w:r>
      <w:r w:rsidRPr="00BC2CBD">
        <w:rPr>
          <w:lang w:val="ru-RU"/>
        </w:rPr>
        <w:t>у Швајцарској, попут господина Смиљановића који је добио признање</w:t>
      </w:r>
      <w:r w:rsidR="00F35EB1">
        <w:rPr>
          <w:lang w:val="sr-Cyrl-RS"/>
        </w:rPr>
        <w:t xml:space="preserve"> </w:t>
      </w:r>
      <w:r w:rsidR="00F35EB1" w:rsidRPr="00BC2CBD">
        <w:rPr>
          <w:lang w:val="ru-RU"/>
        </w:rPr>
        <w:t>„Никола Тесла“</w:t>
      </w:r>
      <w:r w:rsidRPr="00BC2CBD">
        <w:rPr>
          <w:lang w:val="ru-RU"/>
        </w:rPr>
        <w:t xml:space="preserve"> од </w:t>
      </w:r>
      <w:r w:rsidR="00F35EB1">
        <w:rPr>
          <w:lang w:val="sr-Cyrl-RS"/>
        </w:rPr>
        <w:t>Управе</w:t>
      </w:r>
      <w:r w:rsidRPr="00BC2CBD">
        <w:rPr>
          <w:lang w:val="ru-RU"/>
        </w:rPr>
        <w:t>, да ни</w:t>
      </w:r>
      <w:r w:rsidR="003E3223">
        <w:rPr>
          <w:lang w:val="sr-Cyrl-RS"/>
        </w:rPr>
        <w:t>је</w:t>
      </w:r>
      <w:r w:rsidRPr="00BC2CBD">
        <w:rPr>
          <w:lang w:val="ru-RU"/>
        </w:rPr>
        <w:t xml:space="preserve"> у Србији стек</w:t>
      </w:r>
      <w:r w:rsidR="003E3223">
        <w:rPr>
          <w:lang w:val="sr-Cyrl-RS"/>
        </w:rPr>
        <w:t>ао</w:t>
      </w:r>
      <w:r w:rsidRPr="00BC2CBD">
        <w:rPr>
          <w:lang w:val="ru-RU"/>
        </w:rPr>
        <w:t xml:space="preserve"> знања која корист</w:t>
      </w:r>
      <w:r w:rsidR="003E3223">
        <w:rPr>
          <w:lang w:val="sr-Cyrl-RS"/>
        </w:rPr>
        <w:t>и</w:t>
      </w:r>
      <w:r w:rsidRPr="00BC2CBD">
        <w:rPr>
          <w:lang w:val="ru-RU"/>
        </w:rPr>
        <w:t xml:space="preserve"> у Швајцарској.</w:t>
      </w:r>
      <w:r w:rsidR="00804FFD">
        <w:rPr>
          <w:lang w:val="sr-Cyrl-RS"/>
        </w:rPr>
        <w:t xml:space="preserve"> Такође, Гујон је </w:t>
      </w:r>
      <w:r w:rsidR="001306DE">
        <w:rPr>
          <w:lang w:val="sr-Cyrl-RS"/>
        </w:rPr>
        <w:t>истакао</w:t>
      </w:r>
      <w:r w:rsidR="00804FFD">
        <w:rPr>
          <w:lang w:val="sr-Cyrl-RS"/>
        </w:rPr>
        <w:t xml:space="preserve"> да је Управа </w:t>
      </w:r>
      <w:r w:rsidR="00804FFD" w:rsidRPr="00BC2CBD">
        <w:rPr>
          <w:lang w:val="ru-RU"/>
        </w:rPr>
        <w:t>наградила</w:t>
      </w:r>
      <w:r w:rsidR="005B6A41" w:rsidRPr="00BC2CBD">
        <w:rPr>
          <w:lang w:val="ru-RU"/>
        </w:rPr>
        <w:t xml:space="preserve"> чика Ђорђа, чувара во</w:t>
      </w:r>
      <w:r w:rsidR="00C37C7C">
        <w:t>j</w:t>
      </w:r>
      <w:r w:rsidR="005B6A41" w:rsidRPr="00BC2CBD">
        <w:rPr>
          <w:lang w:val="ru-RU"/>
        </w:rPr>
        <w:t xml:space="preserve">ничког гробља </w:t>
      </w:r>
      <w:r w:rsidR="005B6A41">
        <w:rPr>
          <w:lang w:val="sr-Cyrl-RS"/>
        </w:rPr>
        <w:t xml:space="preserve">„Зејтинлик“ </w:t>
      </w:r>
      <w:r w:rsidR="001306DE">
        <w:rPr>
          <w:lang w:val="sr-Cyrl-RS"/>
        </w:rPr>
        <w:t>у</w:t>
      </w:r>
      <w:r w:rsidRPr="00BC2CBD">
        <w:rPr>
          <w:lang w:val="ru-RU"/>
        </w:rPr>
        <w:t xml:space="preserve"> Солун</w:t>
      </w:r>
      <w:r w:rsidR="001306DE">
        <w:rPr>
          <w:lang w:val="sr-Cyrl-RS"/>
        </w:rPr>
        <w:t>у</w:t>
      </w:r>
      <w:r w:rsidR="00804FFD">
        <w:rPr>
          <w:lang w:val="sr-Cyrl-RS"/>
        </w:rPr>
        <w:t>,</w:t>
      </w:r>
      <w:r w:rsidRPr="00BC2CBD">
        <w:rPr>
          <w:lang w:val="ru-RU"/>
        </w:rPr>
        <w:t xml:space="preserve"> 11. новембра, на Дан примирја</w:t>
      </w:r>
      <w:r w:rsidR="001306DE">
        <w:rPr>
          <w:lang w:val="sr-Cyrl-RS"/>
        </w:rPr>
        <w:t>, и навео</w:t>
      </w:r>
      <w:r w:rsidR="00804FFD">
        <w:rPr>
          <w:lang w:val="sr-Cyrl-RS"/>
        </w:rPr>
        <w:t xml:space="preserve"> да ће Управа наставити са том праксом и</w:t>
      </w:r>
      <w:r w:rsidRPr="00BC2CBD">
        <w:rPr>
          <w:lang w:val="ru-RU"/>
        </w:rPr>
        <w:t xml:space="preserve"> да</w:t>
      </w:r>
      <w:r w:rsidR="00804FFD">
        <w:rPr>
          <w:lang w:val="sr-Cyrl-RS"/>
        </w:rPr>
        <w:t xml:space="preserve"> ће</w:t>
      </w:r>
      <w:r w:rsidR="00804FFD" w:rsidRPr="00BC2CBD">
        <w:rPr>
          <w:lang w:val="ru-RU"/>
        </w:rPr>
        <w:t xml:space="preserve"> то </w:t>
      </w:r>
      <w:r w:rsidR="00F96C84" w:rsidRPr="00BC2CBD">
        <w:rPr>
          <w:lang w:val="ru-RU"/>
        </w:rPr>
        <w:t xml:space="preserve">поново </w:t>
      </w:r>
      <w:r w:rsidR="00804FFD" w:rsidRPr="00BC2CBD">
        <w:rPr>
          <w:lang w:val="ru-RU"/>
        </w:rPr>
        <w:t>постати</w:t>
      </w:r>
      <w:r w:rsidR="0046484A" w:rsidRPr="00BC2CBD">
        <w:rPr>
          <w:lang w:val="ru-RU"/>
        </w:rPr>
        <w:t xml:space="preserve"> традиција</w:t>
      </w:r>
      <w:r w:rsidR="0046484A">
        <w:rPr>
          <w:lang w:val="sr-Cyrl-RS"/>
        </w:rPr>
        <w:t>, јер када</w:t>
      </w:r>
      <w:r w:rsidRPr="00BC2CBD">
        <w:rPr>
          <w:lang w:val="ru-RU"/>
        </w:rPr>
        <w:t xml:space="preserve"> Управа додељује</w:t>
      </w:r>
      <w:r w:rsidR="00804FFD">
        <w:rPr>
          <w:lang w:val="sr-Cyrl-RS"/>
        </w:rPr>
        <w:t xml:space="preserve"> </w:t>
      </w:r>
      <w:r w:rsidR="0046484A">
        <w:rPr>
          <w:lang w:val="sr-Cyrl-RS"/>
        </w:rPr>
        <w:t>ово</w:t>
      </w:r>
      <w:r w:rsidR="00804FFD">
        <w:rPr>
          <w:lang w:val="sr-Cyrl-RS"/>
        </w:rPr>
        <w:t xml:space="preserve"> признање</w:t>
      </w:r>
      <w:r w:rsidR="0046484A">
        <w:rPr>
          <w:lang w:val="sr-Cyrl-RS"/>
        </w:rPr>
        <w:t xml:space="preserve"> сваке године,</w:t>
      </w:r>
      <w:r w:rsidRPr="00BC2CBD">
        <w:rPr>
          <w:lang w:val="ru-RU"/>
        </w:rPr>
        <w:t xml:space="preserve"> </w:t>
      </w:r>
      <w:r w:rsidR="0046484A">
        <w:rPr>
          <w:lang w:val="sr-Cyrl-RS"/>
        </w:rPr>
        <w:t>тиме</w:t>
      </w:r>
      <w:r w:rsidRPr="00BC2CBD">
        <w:rPr>
          <w:lang w:val="ru-RU"/>
        </w:rPr>
        <w:t xml:space="preserve"> истиче наше људе, даје им мотивацију и показује свима нама да имамо чиме да се поносимо у свету. </w:t>
      </w:r>
    </w:p>
    <w:p w:rsidR="00ED049D" w:rsidRPr="00BC2CBD" w:rsidRDefault="00E8013F" w:rsidP="00ED049D">
      <w:pPr>
        <w:rPr>
          <w:lang w:val="ru-RU"/>
        </w:rPr>
      </w:pPr>
      <w:r w:rsidRPr="00BC2CBD">
        <w:rPr>
          <w:lang w:val="ru-RU"/>
        </w:rPr>
        <w:tab/>
      </w:r>
      <w:r w:rsidR="001306DE">
        <w:rPr>
          <w:lang w:val="sr-Cyrl-RS"/>
        </w:rPr>
        <w:t xml:space="preserve">Директор Гујон </w:t>
      </w:r>
      <w:r>
        <w:rPr>
          <w:lang w:val="sr-Cyrl-RS"/>
        </w:rPr>
        <w:t>нагласио</w:t>
      </w:r>
      <w:r w:rsidR="001306DE">
        <w:rPr>
          <w:lang w:val="sr-Cyrl-RS"/>
        </w:rPr>
        <w:t xml:space="preserve"> је</w:t>
      </w:r>
      <w:r>
        <w:rPr>
          <w:lang w:val="sr-Cyrl-RS"/>
        </w:rPr>
        <w:t xml:space="preserve"> да је Управа </w:t>
      </w:r>
      <w:r w:rsidRPr="00BC2CBD">
        <w:rPr>
          <w:lang w:val="ru-RU"/>
        </w:rPr>
        <w:t>у</w:t>
      </w:r>
      <w:r w:rsidR="00ED049D" w:rsidRPr="00BC2CBD">
        <w:rPr>
          <w:lang w:val="ru-RU"/>
        </w:rPr>
        <w:t xml:space="preserve"> сарадњи са институцијама Републике Српске, покренула кампању информисања припадника српског народа пореклом из Федерације БиХ о ризику да изгубе своју имовину ако се не пријаве у процесу усклађивања земљишних књига и катастра. То је кампања која је сада покренута преко ДКП мреже. </w:t>
      </w:r>
      <w:r>
        <w:rPr>
          <w:lang w:val="sr-Cyrl-RS"/>
        </w:rPr>
        <w:t xml:space="preserve">Нагласио је да </w:t>
      </w:r>
      <w:r w:rsidR="007E270A">
        <w:rPr>
          <w:lang w:val="sr-Cyrl-RS"/>
        </w:rPr>
        <w:t>су</w:t>
      </w:r>
      <w:r>
        <w:rPr>
          <w:lang w:val="sr-Cyrl-RS"/>
        </w:rPr>
        <w:t xml:space="preserve"> </w:t>
      </w:r>
      <w:r w:rsidRPr="00BC2CBD">
        <w:rPr>
          <w:lang w:val="ru-RU"/>
        </w:rPr>
        <w:t>свака амбасада и</w:t>
      </w:r>
      <w:r w:rsidR="00ED049D" w:rsidRPr="00BC2CBD">
        <w:rPr>
          <w:lang w:val="ru-RU"/>
        </w:rPr>
        <w:t xml:space="preserve"> сваки конзулат доби</w:t>
      </w:r>
      <w:r w:rsidR="007E270A">
        <w:rPr>
          <w:lang w:val="sr-Cyrl-RS"/>
        </w:rPr>
        <w:t>ли</w:t>
      </w:r>
      <w:r w:rsidR="00ED049D" w:rsidRPr="00BC2CBD">
        <w:rPr>
          <w:lang w:val="ru-RU"/>
        </w:rPr>
        <w:t xml:space="preserve"> информацију о томе да обавесте све припаднике српског народа у свим земљама где живе, удружења са којима сарађујемо, </w:t>
      </w:r>
      <w:r w:rsidR="00ED049D" w:rsidRPr="00BC2CBD">
        <w:rPr>
          <w:lang w:val="ru-RU"/>
        </w:rPr>
        <w:lastRenderedPageBreak/>
        <w:t xml:space="preserve">епархије Српске православне цркве, </w:t>
      </w:r>
      <w:r w:rsidR="007E270A">
        <w:rPr>
          <w:lang w:val="sr-Cyrl-RS"/>
        </w:rPr>
        <w:t>ш</w:t>
      </w:r>
      <w:r w:rsidR="00ED049D" w:rsidRPr="00BC2CBD">
        <w:rPr>
          <w:lang w:val="ru-RU"/>
        </w:rPr>
        <w:t xml:space="preserve">то је било изузетно битно. </w:t>
      </w:r>
      <w:r>
        <w:rPr>
          <w:lang w:val="sr-Cyrl-RS"/>
        </w:rPr>
        <w:t>Напоменуо је да 400</w:t>
      </w:r>
      <w:r w:rsidR="00ED049D" w:rsidRPr="00BC2CBD">
        <w:rPr>
          <w:lang w:val="ru-RU"/>
        </w:rPr>
        <w:t xml:space="preserve"> хиљада Срба пореклом и</w:t>
      </w:r>
      <w:r w:rsidRPr="00BC2CBD">
        <w:rPr>
          <w:lang w:val="ru-RU"/>
        </w:rPr>
        <w:t>з БиХ не живи више у Федерацији и да о</w:t>
      </w:r>
      <w:r w:rsidR="00ED049D" w:rsidRPr="00BC2CBD">
        <w:rPr>
          <w:lang w:val="ru-RU"/>
        </w:rPr>
        <w:t xml:space="preserve">ни не знају за </w:t>
      </w:r>
      <w:r w:rsidR="007E7D5C">
        <w:rPr>
          <w:lang w:val="sr-Cyrl-RS"/>
        </w:rPr>
        <w:t>процес усклађивања земљишних књига и катастра</w:t>
      </w:r>
      <w:r w:rsidR="001306DE">
        <w:rPr>
          <w:lang w:val="sr-Cyrl-RS"/>
        </w:rPr>
        <w:t>.</w:t>
      </w:r>
      <w:r w:rsidR="00ED049D" w:rsidRPr="00BC2CBD">
        <w:rPr>
          <w:lang w:val="ru-RU"/>
        </w:rPr>
        <w:t xml:space="preserve"> </w:t>
      </w:r>
      <w:r w:rsidR="007331E6">
        <w:rPr>
          <w:lang w:val="sr-Cyrl-RS"/>
        </w:rPr>
        <w:t xml:space="preserve">Гујон је додао да је Управа </w:t>
      </w:r>
      <w:r w:rsidR="007331E6" w:rsidRPr="00BC2CBD">
        <w:rPr>
          <w:lang w:val="ru-RU"/>
        </w:rPr>
        <w:t>покренула</w:t>
      </w:r>
      <w:r w:rsidR="00ED049D" w:rsidRPr="00BC2CBD">
        <w:rPr>
          <w:lang w:val="ru-RU"/>
        </w:rPr>
        <w:t xml:space="preserve"> кампању у медијим</w:t>
      </w:r>
      <w:r w:rsidR="007331E6" w:rsidRPr="00BC2CBD">
        <w:rPr>
          <w:lang w:val="ru-RU"/>
        </w:rPr>
        <w:t>а, али и на друштвеним мрежама и истакао</w:t>
      </w:r>
      <w:r w:rsidR="00ED049D" w:rsidRPr="00BC2CBD">
        <w:rPr>
          <w:lang w:val="ru-RU"/>
        </w:rPr>
        <w:t xml:space="preserve"> </w:t>
      </w:r>
      <w:r w:rsidR="001306DE">
        <w:rPr>
          <w:lang w:val="sr-Cyrl-RS"/>
        </w:rPr>
        <w:t>да су</w:t>
      </w:r>
      <w:r w:rsidR="007331E6" w:rsidRPr="00BC2CBD">
        <w:rPr>
          <w:lang w:val="ru-RU"/>
        </w:rPr>
        <w:t xml:space="preserve"> у</w:t>
      </w:r>
      <w:r w:rsidR="00ED049D" w:rsidRPr="00BC2CBD">
        <w:rPr>
          <w:lang w:val="ru-RU"/>
        </w:rPr>
        <w:t xml:space="preserve"> кампањ</w:t>
      </w:r>
      <w:r w:rsidR="001306DE" w:rsidRPr="00BC2CBD">
        <w:rPr>
          <w:lang w:val="ru-RU"/>
        </w:rPr>
        <w:t xml:space="preserve">и на друштвеним мрежама успели </w:t>
      </w:r>
      <w:r w:rsidR="007331E6" w:rsidRPr="00BC2CBD">
        <w:rPr>
          <w:lang w:val="ru-RU"/>
        </w:rPr>
        <w:t>да допру</w:t>
      </w:r>
      <w:r w:rsidR="00ED049D" w:rsidRPr="00BC2CBD">
        <w:rPr>
          <w:lang w:val="ru-RU"/>
        </w:rPr>
        <w:t xml:space="preserve"> до 1.800.000 Срба који живе широм света</w:t>
      </w:r>
      <w:r w:rsidR="001306DE">
        <w:rPr>
          <w:lang w:val="sr-Cyrl-RS"/>
        </w:rPr>
        <w:t>, односно да је толики</w:t>
      </w:r>
      <w:r w:rsidR="00ED049D" w:rsidRPr="00BC2CBD">
        <w:rPr>
          <w:lang w:val="ru-RU"/>
        </w:rPr>
        <w:t xml:space="preserve"> број људи који су гледали и видели објаве</w:t>
      </w:r>
      <w:r w:rsidR="00136FFB">
        <w:rPr>
          <w:lang w:val="sr-Cyrl-RS"/>
        </w:rPr>
        <w:t xml:space="preserve"> Управе</w:t>
      </w:r>
      <w:r w:rsidR="00C94E31">
        <w:rPr>
          <w:lang w:val="sr-Cyrl-RS"/>
        </w:rPr>
        <w:t>,</w:t>
      </w:r>
      <w:r w:rsidR="00136FFB">
        <w:rPr>
          <w:lang w:val="sr-Cyrl-RS"/>
        </w:rPr>
        <w:t xml:space="preserve"> </w:t>
      </w:r>
      <w:r w:rsidR="00C94E31">
        <w:rPr>
          <w:lang w:val="sr-Cyrl-RS"/>
        </w:rPr>
        <w:t>а</w:t>
      </w:r>
      <w:r w:rsidR="00136FFB">
        <w:rPr>
          <w:lang w:val="sr-Cyrl-RS"/>
        </w:rPr>
        <w:t xml:space="preserve"> што је</w:t>
      </w:r>
      <w:r w:rsidR="00136FFB" w:rsidRPr="00BC2CBD">
        <w:rPr>
          <w:lang w:val="ru-RU"/>
        </w:rPr>
        <w:t xml:space="preserve"> </w:t>
      </w:r>
      <w:r w:rsidR="00ED049D" w:rsidRPr="00BC2CBD">
        <w:rPr>
          <w:lang w:val="ru-RU"/>
        </w:rPr>
        <w:t xml:space="preserve">још значајније број интеракција је 58.000, </w:t>
      </w:r>
      <w:r w:rsidR="001306DE">
        <w:rPr>
          <w:lang w:val="sr-Cyrl-RS"/>
        </w:rPr>
        <w:t>ш</w:t>
      </w:r>
      <w:r w:rsidR="00ED049D" w:rsidRPr="00BC2CBD">
        <w:rPr>
          <w:lang w:val="ru-RU"/>
        </w:rPr>
        <w:t xml:space="preserve">то значи </w:t>
      </w:r>
      <w:r w:rsidR="001306DE">
        <w:rPr>
          <w:lang w:val="sr-Cyrl-RS"/>
        </w:rPr>
        <w:t xml:space="preserve"> да је толики </w:t>
      </w:r>
      <w:r w:rsidR="00ED049D" w:rsidRPr="00BC2CBD">
        <w:rPr>
          <w:lang w:val="ru-RU"/>
        </w:rPr>
        <w:t xml:space="preserve">број коментара, дељења, </w:t>
      </w:r>
      <w:r w:rsidR="001306DE">
        <w:rPr>
          <w:lang w:val="sr-Cyrl-RS"/>
        </w:rPr>
        <w:t xml:space="preserve">односно </w:t>
      </w:r>
      <w:r w:rsidR="00ED049D" w:rsidRPr="00BC2CBD">
        <w:rPr>
          <w:lang w:val="ru-RU"/>
        </w:rPr>
        <w:t xml:space="preserve">људи који учествују у расправама на друштвеним мрежама. </w:t>
      </w:r>
    </w:p>
    <w:p w:rsidR="00ED049D" w:rsidRPr="00BC2CBD" w:rsidRDefault="00ED049D" w:rsidP="00B35606">
      <w:pPr>
        <w:rPr>
          <w:lang w:val="ru-RU"/>
        </w:rPr>
      </w:pPr>
      <w:r w:rsidRPr="00BC2CBD">
        <w:rPr>
          <w:lang w:val="ru-RU"/>
        </w:rPr>
        <w:tab/>
      </w:r>
      <w:r w:rsidR="00846948">
        <w:rPr>
          <w:lang w:val="sr-Cyrl-RS"/>
        </w:rPr>
        <w:t xml:space="preserve">Гујон је још поменуо и то да је Управа </w:t>
      </w:r>
      <w:r w:rsidR="00846948" w:rsidRPr="00BC2CBD">
        <w:rPr>
          <w:lang w:val="ru-RU"/>
        </w:rPr>
        <w:t>успела да</w:t>
      </w:r>
      <w:r w:rsidRPr="00BC2CBD">
        <w:rPr>
          <w:lang w:val="ru-RU"/>
        </w:rPr>
        <w:t xml:space="preserve"> преко Канцеларије кој</w:t>
      </w:r>
      <w:r w:rsidR="00846948" w:rsidRPr="00BC2CBD">
        <w:rPr>
          <w:lang w:val="ru-RU"/>
        </w:rPr>
        <w:t>у је формирала Република Српска, пружи</w:t>
      </w:r>
      <w:r w:rsidRPr="00BC2CBD">
        <w:rPr>
          <w:lang w:val="ru-RU"/>
        </w:rPr>
        <w:t xml:space="preserve"> помоћ за 3.254 породице које су тражиле </w:t>
      </w:r>
      <w:r w:rsidR="007E7D5C">
        <w:rPr>
          <w:lang w:val="sr-Cyrl-RS"/>
        </w:rPr>
        <w:t xml:space="preserve">правну </w:t>
      </w:r>
      <w:r w:rsidRPr="00BC2CBD">
        <w:rPr>
          <w:lang w:val="ru-RU"/>
        </w:rPr>
        <w:t xml:space="preserve">помоћ и које су </w:t>
      </w:r>
      <w:r w:rsidR="007E7D5C">
        <w:rPr>
          <w:lang w:val="sr-Cyrl-RS"/>
        </w:rPr>
        <w:t xml:space="preserve">је </w:t>
      </w:r>
      <w:r w:rsidRPr="00BC2CBD">
        <w:rPr>
          <w:lang w:val="ru-RU"/>
        </w:rPr>
        <w:t>добиле</w:t>
      </w:r>
      <w:r w:rsidR="007E7D5C">
        <w:rPr>
          <w:lang w:val="sr-Cyrl-RS"/>
        </w:rPr>
        <w:t xml:space="preserve">, што је </w:t>
      </w:r>
      <w:r w:rsidRPr="00BC2CBD">
        <w:rPr>
          <w:lang w:val="ru-RU"/>
        </w:rPr>
        <w:t>отприлике 78% од броја свих формираних предмета током три и по године</w:t>
      </w:r>
      <w:r w:rsidR="007E7D5C">
        <w:rPr>
          <w:lang w:val="sr-Cyrl-RS"/>
        </w:rPr>
        <w:t>, а</w:t>
      </w:r>
      <w:r w:rsidRPr="00BC2CBD">
        <w:rPr>
          <w:lang w:val="ru-RU"/>
        </w:rPr>
        <w:t xml:space="preserve"> то </w:t>
      </w:r>
      <w:r w:rsidR="00846948">
        <w:rPr>
          <w:lang w:val="sr-Cyrl-RS"/>
        </w:rPr>
        <w:t>је Управа</w:t>
      </w:r>
      <w:r w:rsidR="00846948" w:rsidRPr="00BC2CBD">
        <w:rPr>
          <w:lang w:val="ru-RU"/>
        </w:rPr>
        <w:t xml:space="preserve"> постигла</w:t>
      </w:r>
      <w:r w:rsidRPr="00BC2CBD">
        <w:rPr>
          <w:lang w:val="ru-RU"/>
        </w:rPr>
        <w:t xml:space="preserve"> за два месеца</w:t>
      </w:r>
      <w:r w:rsidR="007E7D5C">
        <w:rPr>
          <w:lang w:val="sr-Cyrl-RS"/>
        </w:rPr>
        <w:t xml:space="preserve">, у сарадњи са </w:t>
      </w:r>
      <w:r w:rsidRPr="00BC2CBD">
        <w:rPr>
          <w:lang w:val="ru-RU"/>
        </w:rPr>
        <w:t xml:space="preserve">Одбором </w:t>
      </w:r>
      <w:r w:rsidR="00B35606">
        <w:rPr>
          <w:lang w:val="sr-Cyrl-RS"/>
        </w:rPr>
        <w:t xml:space="preserve">за дијаспору и Србе у региону </w:t>
      </w:r>
      <w:r w:rsidR="007E7D5C" w:rsidRPr="00BC2CBD">
        <w:rPr>
          <w:lang w:val="ru-RU"/>
        </w:rPr>
        <w:t xml:space="preserve">и </w:t>
      </w:r>
      <w:r w:rsidR="00B35606" w:rsidRPr="00BC2CBD">
        <w:rPr>
          <w:lang w:val="ru-RU"/>
        </w:rPr>
        <w:t>захвалио</w:t>
      </w:r>
      <w:r w:rsidRPr="00BC2CBD">
        <w:rPr>
          <w:lang w:val="ru-RU"/>
        </w:rPr>
        <w:t xml:space="preserve"> </w:t>
      </w:r>
      <w:r w:rsidR="009B5184">
        <w:rPr>
          <w:lang w:val="sr-Cyrl-RS"/>
        </w:rPr>
        <w:t xml:space="preserve">се </w:t>
      </w:r>
      <w:r w:rsidRPr="00BC2CBD">
        <w:rPr>
          <w:lang w:val="ru-RU"/>
        </w:rPr>
        <w:t>и Милимиру</w:t>
      </w:r>
      <w:r w:rsidR="00B35606">
        <w:rPr>
          <w:lang w:val="sr-Cyrl-RS"/>
        </w:rPr>
        <w:t xml:space="preserve"> Вујадиновићу</w:t>
      </w:r>
      <w:r w:rsidRPr="00BC2CBD">
        <w:rPr>
          <w:lang w:val="ru-RU"/>
        </w:rPr>
        <w:t xml:space="preserve"> </w:t>
      </w:r>
      <w:r w:rsidR="009B5184">
        <w:rPr>
          <w:lang w:val="sr-Cyrl-RS"/>
        </w:rPr>
        <w:t xml:space="preserve">као </w:t>
      </w:r>
      <w:r w:rsidRPr="00BC2CBD">
        <w:rPr>
          <w:lang w:val="ru-RU"/>
        </w:rPr>
        <w:t>и Душку Ћутилу</w:t>
      </w:r>
      <w:r w:rsidR="00CC27F1">
        <w:rPr>
          <w:lang w:val="ru-RU"/>
        </w:rPr>
        <w:t xml:space="preserve">, </w:t>
      </w:r>
      <w:r w:rsidR="00CC27F1" w:rsidRPr="00CC27F1">
        <w:rPr>
          <w:lang w:val="sr-Cyrl-RS"/>
        </w:rPr>
        <w:t>директор</w:t>
      </w:r>
      <w:r w:rsidR="00CC27F1">
        <w:rPr>
          <w:lang w:val="sr-Cyrl-RS"/>
        </w:rPr>
        <w:t xml:space="preserve">у </w:t>
      </w:r>
      <w:r w:rsidR="00CC27F1" w:rsidRPr="00CC27F1">
        <w:rPr>
          <w:lang w:val="sr-Cyrl-RS"/>
        </w:rPr>
        <w:t xml:space="preserve"> Фонда за избегла, расељена лица и за сарадњу са Србима у региону АП Војводина</w:t>
      </w:r>
      <w:r w:rsidRPr="00BC2CBD">
        <w:rPr>
          <w:lang w:val="ru-RU"/>
        </w:rPr>
        <w:t xml:space="preserve"> на великој подршци и помоћи. </w:t>
      </w:r>
    </w:p>
    <w:p w:rsidR="00B35606" w:rsidRPr="00BC2CBD" w:rsidRDefault="00ED049D" w:rsidP="00B35606">
      <w:pPr>
        <w:rPr>
          <w:lang w:val="ru-RU"/>
        </w:rPr>
      </w:pPr>
      <w:r w:rsidRPr="00BC2CBD">
        <w:rPr>
          <w:lang w:val="ru-RU"/>
        </w:rPr>
        <w:tab/>
      </w:r>
      <w:r w:rsidR="00B35606">
        <w:rPr>
          <w:lang w:val="sr-Cyrl-RS"/>
        </w:rPr>
        <w:t xml:space="preserve">Гујон је нагласио да ће Управа </w:t>
      </w:r>
      <w:r w:rsidR="00B35606" w:rsidRPr="00BC2CBD">
        <w:rPr>
          <w:lang w:val="ru-RU"/>
        </w:rPr>
        <w:t>у</w:t>
      </w:r>
      <w:r w:rsidRPr="00BC2CBD">
        <w:rPr>
          <w:lang w:val="ru-RU"/>
        </w:rPr>
        <w:t xml:space="preserve"> наредној години расписати више конкурса, а предмет ових конкурса ће као и до сада бити и суфинансирањ</w:t>
      </w:r>
      <w:r w:rsidR="00CB6307">
        <w:rPr>
          <w:lang w:val="sr-Cyrl-RS"/>
        </w:rPr>
        <w:t>е</w:t>
      </w:r>
      <w:r w:rsidRPr="00BC2CBD">
        <w:rPr>
          <w:lang w:val="ru-RU"/>
        </w:rPr>
        <w:t xml:space="preserve"> пројеката који имају за циљ учење, чување, неговање српског језика и ћириличног писма, унапређење економске сарадње Републике Србије и дијаспоре и Срба у региону. Као и до сада, </w:t>
      </w:r>
      <w:r w:rsidR="00B35606">
        <w:rPr>
          <w:lang w:val="sr-Cyrl-RS"/>
        </w:rPr>
        <w:t xml:space="preserve">Управа ће </w:t>
      </w:r>
      <w:r w:rsidR="00B35606" w:rsidRPr="00BC2CBD">
        <w:rPr>
          <w:lang w:val="ru-RU"/>
        </w:rPr>
        <w:t>деловати</w:t>
      </w:r>
      <w:r w:rsidRPr="00BC2CBD">
        <w:rPr>
          <w:lang w:val="ru-RU"/>
        </w:rPr>
        <w:t xml:space="preserve"> и путем међународних мултилатералних и билатералних механизама у чијем су домену заш</w:t>
      </w:r>
      <w:r w:rsidR="00B35606" w:rsidRPr="00BC2CBD">
        <w:rPr>
          <w:lang w:val="ru-RU"/>
        </w:rPr>
        <w:t>тита људских и мањинских права.</w:t>
      </w:r>
      <w:r w:rsidRPr="00BC2CBD">
        <w:rPr>
          <w:lang w:val="ru-RU"/>
        </w:rPr>
        <w:tab/>
      </w:r>
    </w:p>
    <w:p w:rsidR="00ED049D" w:rsidRPr="00BC2CBD" w:rsidRDefault="00B35606" w:rsidP="00ED049D">
      <w:pPr>
        <w:rPr>
          <w:lang w:val="ru-RU"/>
        </w:rPr>
      </w:pPr>
      <w:r w:rsidRPr="00BC2CBD">
        <w:rPr>
          <w:lang w:val="ru-RU"/>
        </w:rPr>
        <w:tab/>
      </w:r>
      <w:r>
        <w:rPr>
          <w:lang w:val="sr-Cyrl-RS"/>
        </w:rPr>
        <w:t>Николин</w:t>
      </w:r>
      <w:r w:rsidR="001306DE">
        <w:rPr>
          <w:lang w:val="sr-Cyrl-RS"/>
        </w:rPr>
        <w:t>а</w:t>
      </w:r>
      <w:r>
        <w:rPr>
          <w:lang w:val="sr-Cyrl-RS"/>
        </w:rPr>
        <w:t xml:space="preserve"> Милатовић Поповић, в.д. помоћник</w:t>
      </w:r>
      <w:r w:rsidR="001306DE">
        <w:rPr>
          <w:lang w:val="sr-Cyrl-RS"/>
        </w:rPr>
        <w:t>а</w:t>
      </w:r>
      <w:r>
        <w:rPr>
          <w:lang w:val="sr-Cyrl-RS"/>
        </w:rPr>
        <w:t xml:space="preserve"> директора Управе за сарадњу са дијаспором и Србима у региону</w:t>
      </w:r>
      <w:r w:rsidR="001306DE">
        <w:rPr>
          <w:lang w:val="sr-Cyrl-RS"/>
        </w:rPr>
        <w:t xml:space="preserve"> је </w:t>
      </w:r>
      <w:r w:rsidR="008A7EA8">
        <w:rPr>
          <w:lang w:val="sr-Cyrl-RS"/>
        </w:rPr>
        <w:t>образложи</w:t>
      </w:r>
      <w:r w:rsidR="001306DE">
        <w:rPr>
          <w:lang w:val="sr-Cyrl-RS"/>
        </w:rPr>
        <w:t>ла</w:t>
      </w:r>
      <w:r w:rsidR="00ED049D" w:rsidRPr="00BC2CBD">
        <w:rPr>
          <w:lang w:val="ru-RU"/>
        </w:rPr>
        <w:t xml:space="preserve"> буџет Управе</w:t>
      </w:r>
      <w:r w:rsidR="001306DE">
        <w:rPr>
          <w:lang w:val="sr-Cyrl-RS"/>
        </w:rPr>
        <w:t xml:space="preserve"> и </w:t>
      </w:r>
      <w:r w:rsidR="0074474F">
        <w:rPr>
          <w:lang w:val="sr-Cyrl-RS"/>
        </w:rPr>
        <w:t xml:space="preserve">напоменула да </w:t>
      </w:r>
      <w:r w:rsidR="001306DE">
        <w:rPr>
          <w:lang w:val="sr-Cyrl-RS"/>
        </w:rPr>
        <w:t xml:space="preserve">је </w:t>
      </w:r>
      <w:r w:rsidR="0074474F">
        <w:rPr>
          <w:lang w:val="sr-Cyrl-RS"/>
        </w:rPr>
        <w:t>за 2021.</w:t>
      </w:r>
      <w:r w:rsidR="00ED049D" w:rsidRPr="00BC2CBD">
        <w:rPr>
          <w:lang w:val="ru-RU"/>
        </w:rPr>
        <w:t xml:space="preserve"> годину </w:t>
      </w:r>
      <w:r w:rsidR="0074474F">
        <w:rPr>
          <w:lang w:val="sr-Cyrl-RS"/>
        </w:rPr>
        <w:t>Управа имала</w:t>
      </w:r>
      <w:r w:rsidR="00ED049D" w:rsidRPr="00BC2CBD">
        <w:rPr>
          <w:lang w:val="ru-RU"/>
        </w:rPr>
        <w:t xml:space="preserve"> буџет од 162 милиона, </w:t>
      </w:r>
      <w:r w:rsidR="001306DE">
        <w:rPr>
          <w:lang w:val="sr-Cyrl-RS"/>
        </w:rPr>
        <w:t xml:space="preserve">док </w:t>
      </w:r>
      <w:r w:rsidR="00ED049D" w:rsidRPr="00BC2CBD">
        <w:rPr>
          <w:lang w:val="ru-RU"/>
        </w:rPr>
        <w:t>за наредну</w:t>
      </w:r>
      <w:r w:rsidR="001306DE">
        <w:rPr>
          <w:lang w:val="sr-Cyrl-RS"/>
        </w:rPr>
        <w:t xml:space="preserve"> годину</w:t>
      </w:r>
      <w:r w:rsidR="0074474F">
        <w:rPr>
          <w:lang w:val="sr-Cyrl-RS"/>
        </w:rPr>
        <w:t xml:space="preserve"> има</w:t>
      </w:r>
      <w:r w:rsidR="00ED049D" w:rsidRPr="00BC2CBD">
        <w:rPr>
          <w:lang w:val="ru-RU"/>
        </w:rPr>
        <w:t xml:space="preserve"> 164.275.000. </w:t>
      </w:r>
      <w:r w:rsidR="00B7613E">
        <w:rPr>
          <w:lang w:val="sr-Cyrl-RS"/>
        </w:rPr>
        <w:t>Помоћница је напоменула да буџет</w:t>
      </w:r>
      <w:r w:rsidR="00ED049D" w:rsidRPr="00BC2CBD">
        <w:rPr>
          <w:lang w:val="ru-RU"/>
        </w:rPr>
        <w:t xml:space="preserve"> није смањен</w:t>
      </w:r>
      <w:r w:rsidR="00B7613E">
        <w:rPr>
          <w:lang w:val="sr-Cyrl-RS"/>
        </w:rPr>
        <w:t xml:space="preserve"> и да је Управа</w:t>
      </w:r>
      <w:r w:rsidR="00B7613E" w:rsidRPr="00BC2CBD">
        <w:rPr>
          <w:lang w:val="ru-RU"/>
        </w:rPr>
        <w:t xml:space="preserve"> у овој години показала</w:t>
      </w:r>
      <w:r w:rsidR="00ED049D" w:rsidRPr="00BC2CBD">
        <w:rPr>
          <w:lang w:val="ru-RU"/>
        </w:rPr>
        <w:t xml:space="preserve"> да се </w:t>
      </w:r>
      <w:r w:rsidR="00B7613E">
        <w:rPr>
          <w:lang w:val="sr-Cyrl-RS"/>
        </w:rPr>
        <w:t xml:space="preserve">са </w:t>
      </w:r>
      <w:r w:rsidR="00ED049D" w:rsidRPr="00BC2CBD">
        <w:rPr>
          <w:lang w:val="ru-RU"/>
        </w:rPr>
        <w:t xml:space="preserve">овим новцем може урадити много више него што се до сада радило и </w:t>
      </w:r>
      <w:r w:rsidR="00B7613E">
        <w:rPr>
          <w:lang w:val="sr-Cyrl-RS"/>
        </w:rPr>
        <w:t>да</w:t>
      </w:r>
      <w:r w:rsidR="00B7613E" w:rsidRPr="00BC2CBD">
        <w:rPr>
          <w:lang w:val="ru-RU"/>
        </w:rPr>
        <w:t xml:space="preserve"> дубоко верује да ће</w:t>
      </w:r>
      <w:r w:rsidR="00ED049D" w:rsidRPr="00BC2CBD">
        <w:rPr>
          <w:lang w:val="ru-RU"/>
        </w:rPr>
        <w:t xml:space="preserve"> са овим новцем у наредној години урадити још више него ш</w:t>
      </w:r>
      <w:r w:rsidR="00B7613E" w:rsidRPr="00BC2CBD">
        <w:rPr>
          <w:lang w:val="ru-RU"/>
        </w:rPr>
        <w:t>то су са</w:t>
      </w:r>
      <w:r w:rsidR="00ED049D" w:rsidRPr="00BC2CBD">
        <w:rPr>
          <w:lang w:val="ru-RU"/>
        </w:rPr>
        <w:t xml:space="preserve"> 162 милиона у овој</w:t>
      </w:r>
      <w:r w:rsidR="00B7613E">
        <w:rPr>
          <w:lang w:val="sr-Cyrl-RS"/>
        </w:rPr>
        <w:t xml:space="preserve"> години урадили</w:t>
      </w:r>
      <w:r w:rsidR="00ED049D" w:rsidRPr="00BC2CBD">
        <w:rPr>
          <w:lang w:val="ru-RU"/>
        </w:rPr>
        <w:t xml:space="preserve">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601D75">
        <w:rPr>
          <w:lang w:val="sr-Cyrl-RS"/>
        </w:rPr>
        <w:t>Милатовић је након тога образложила ставке у Буџету Републике Србије кој</w:t>
      </w:r>
      <w:r w:rsidR="001306DE">
        <w:rPr>
          <w:lang w:val="sr-Cyrl-RS"/>
        </w:rPr>
        <w:t xml:space="preserve">е се односе на </w:t>
      </w:r>
      <w:r w:rsidR="00601D75">
        <w:rPr>
          <w:lang w:val="sr-Cyrl-RS"/>
        </w:rPr>
        <w:t xml:space="preserve">Управу и том приликом </w:t>
      </w:r>
      <w:r w:rsidR="001306DE">
        <w:rPr>
          <w:lang w:val="sr-Cyrl-RS"/>
        </w:rPr>
        <w:t>истакла</w:t>
      </w:r>
      <w:r w:rsidR="00601D75">
        <w:rPr>
          <w:lang w:val="sr-Cyrl-RS"/>
        </w:rPr>
        <w:t xml:space="preserve"> да у буџету</w:t>
      </w:r>
      <w:r w:rsidRPr="00BC2CBD">
        <w:rPr>
          <w:lang w:val="ru-RU"/>
        </w:rPr>
        <w:t xml:space="preserve"> </w:t>
      </w:r>
      <w:r w:rsidR="00E723D3">
        <w:rPr>
          <w:lang w:val="sr-Cyrl-RS"/>
        </w:rPr>
        <w:t>постоји</w:t>
      </w:r>
      <w:r w:rsidR="001306DE" w:rsidRPr="00BC2CBD">
        <w:rPr>
          <w:lang w:val="ru-RU"/>
        </w:rPr>
        <w:t xml:space="preserve"> програм</w:t>
      </w:r>
      <w:r w:rsidR="00F748E1">
        <w:rPr>
          <w:lang w:val="sr-Cyrl-RS"/>
        </w:rPr>
        <w:t xml:space="preserve"> </w:t>
      </w:r>
      <w:r w:rsidR="00F748E1" w:rsidRPr="00BC2CBD">
        <w:rPr>
          <w:lang w:val="ru-RU"/>
        </w:rPr>
        <w:t xml:space="preserve">- </w:t>
      </w:r>
      <w:r w:rsidRPr="00BC2CBD">
        <w:rPr>
          <w:lang w:val="ru-RU"/>
        </w:rPr>
        <w:t>сарадња са дијаспором и Србима у региону</w:t>
      </w:r>
      <w:r w:rsidR="00F748E1">
        <w:rPr>
          <w:lang w:val="sr-Cyrl-RS"/>
        </w:rPr>
        <w:t xml:space="preserve"> (</w:t>
      </w:r>
      <w:r w:rsidR="00F748E1" w:rsidRPr="00BC2CBD">
        <w:rPr>
          <w:lang w:val="ru-RU"/>
        </w:rPr>
        <w:t>глава 17. тачка 2, број 1902</w:t>
      </w:r>
      <w:r w:rsidR="00F748E1">
        <w:rPr>
          <w:lang w:val="sr-Cyrl-RS"/>
        </w:rPr>
        <w:t>)</w:t>
      </w:r>
      <w:r w:rsidRPr="00BC2CBD">
        <w:rPr>
          <w:lang w:val="ru-RU"/>
        </w:rPr>
        <w:t xml:space="preserve">. </w:t>
      </w:r>
      <w:r w:rsidR="003502F9">
        <w:rPr>
          <w:lang w:val="sr-Cyrl-RS"/>
        </w:rPr>
        <w:t>Напоменула је да</w:t>
      </w:r>
      <w:r w:rsidRPr="00BC2CBD">
        <w:rPr>
          <w:lang w:val="ru-RU"/>
        </w:rPr>
        <w:t xml:space="preserve"> је </w:t>
      </w:r>
      <w:r w:rsidR="003502F9">
        <w:rPr>
          <w:lang w:val="sr-Cyrl-RS"/>
        </w:rPr>
        <w:t xml:space="preserve">то </w:t>
      </w:r>
      <w:r w:rsidRPr="00BC2CBD">
        <w:rPr>
          <w:lang w:val="ru-RU"/>
        </w:rPr>
        <w:t xml:space="preserve">трећи део програма Министарства спољних послова </w:t>
      </w:r>
      <w:r w:rsidR="00F748E1">
        <w:rPr>
          <w:lang w:val="sr-Cyrl-RS"/>
        </w:rPr>
        <w:t>и</w:t>
      </w:r>
      <w:r w:rsidR="003502F9">
        <w:rPr>
          <w:lang w:val="sr-Cyrl-RS"/>
        </w:rPr>
        <w:t xml:space="preserve"> да је</w:t>
      </w:r>
      <w:r w:rsidR="003502F9" w:rsidRPr="00BC2CBD">
        <w:rPr>
          <w:lang w:val="ru-RU"/>
        </w:rPr>
        <w:t xml:space="preserve"> у</w:t>
      </w:r>
      <w:r w:rsidRPr="00BC2CBD">
        <w:rPr>
          <w:lang w:val="ru-RU"/>
        </w:rPr>
        <w:t xml:space="preserve">купан износ за следећу годину </w:t>
      </w:r>
      <w:r w:rsidR="003502F9">
        <w:rPr>
          <w:lang w:val="sr-Cyrl-RS"/>
        </w:rPr>
        <w:t xml:space="preserve"> </w:t>
      </w:r>
      <w:r w:rsidR="003502F9" w:rsidRPr="00BC2CBD">
        <w:rPr>
          <w:lang w:val="ru-RU"/>
        </w:rPr>
        <w:t xml:space="preserve">планиран са </w:t>
      </w:r>
      <w:r w:rsidR="00F748E1" w:rsidRPr="00BC2CBD">
        <w:rPr>
          <w:lang w:val="ru-RU"/>
        </w:rPr>
        <w:t>164.275.000</w:t>
      </w:r>
      <w:r w:rsidR="00F748E1">
        <w:rPr>
          <w:lang w:val="sr-Cyrl-RS"/>
        </w:rPr>
        <w:t xml:space="preserve"> </w:t>
      </w:r>
      <w:r w:rsidRPr="00BC2CBD">
        <w:rPr>
          <w:lang w:val="ru-RU"/>
        </w:rPr>
        <w:t xml:space="preserve">динара. </w:t>
      </w:r>
      <w:r w:rsidR="00A845EA">
        <w:rPr>
          <w:lang w:val="sr-Cyrl-RS"/>
        </w:rPr>
        <w:t xml:space="preserve">Нагласила је да се </w:t>
      </w:r>
      <w:r w:rsidR="00A845EA" w:rsidRPr="00BC2CBD">
        <w:rPr>
          <w:lang w:val="ru-RU"/>
        </w:rPr>
        <w:t>реализује</w:t>
      </w:r>
      <w:r w:rsidRPr="00BC2CBD">
        <w:rPr>
          <w:lang w:val="ru-RU"/>
        </w:rPr>
        <w:t xml:space="preserve"> </w:t>
      </w:r>
      <w:r w:rsidR="00A845EA" w:rsidRPr="00BC2CBD">
        <w:rPr>
          <w:lang w:val="ru-RU"/>
        </w:rPr>
        <w:t>кроз две програмске активности и да је тако</w:t>
      </w:r>
      <w:r w:rsidRPr="00BC2CBD">
        <w:rPr>
          <w:lang w:val="ru-RU"/>
        </w:rPr>
        <w:t xml:space="preserve"> форматиран буџет наслеђен још из претходног периода, програмска активност 001 - заштита права интереса припадника дијаспоре и Срба у региону, </w:t>
      </w:r>
      <w:r w:rsidR="00F748E1">
        <w:rPr>
          <w:lang w:val="sr-Cyrl-RS"/>
        </w:rPr>
        <w:t>за коју</w:t>
      </w:r>
      <w:r w:rsidRPr="00BC2CBD">
        <w:rPr>
          <w:lang w:val="ru-RU"/>
        </w:rPr>
        <w:t xml:space="preserve"> је </w:t>
      </w:r>
      <w:r w:rsidR="00F748E1">
        <w:rPr>
          <w:lang w:val="sr-Cyrl-RS"/>
        </w:rPr>
        <w:t xml:space="preserve">предвиђено </w:t>
      </w:r>
      <w:r w:rsidRPr="00BC2CBD">
        <w:rPr>
          <w:lang w:val="ru-RU"/>
        </w:rPr>
        <w:t>57.295.000 хиљада</w:t>
      </w:r>
      <w:r w:rsidR="00F748E1">
        <w:rPr>
          <w:lang w:val="sr-Cyrl-RS"/>
        </w:rPr>
        <w:t xml:space="preserve"> динара</w:t>
      </w:r>
      <w:r w:rsidRPr="00BC2CBD">
        <w:rPr>
          <w:lang w:val="ru-RU"/>
        </w:rPr>
        <w:t xml:space="preserve">, и 002 - очување националног и културног идентитета дијаспоре и Срба у региону </w:t>
      </w:r>
      <w:r w:rsidR="00F748E1">
        <w:rPr>
          <w:lang w:val="sr-Cyrl-RS"/>
        </w:rPr>
        <w:t xml:space="preserve">са планираних </w:t>
      </w:r>
      <w:r w:rsidRPr="00BC2CBD">
        <w:rPr>
          <w:lang w:val="ru-RU"/>
        </w:rPr>
        <w:t>106.980.000</w:t>
      </w:r>
      <w:r w:rsidR="00F748E1">
        <w:rPr>
          <w:lang w:val="sr-Cyrl-RS"/>
        </w:rPr>
        <w:t xml:space="preserve"> динара</w:t>
      </w:r>
      <w:r w:rsidRPr="00BC2CBD">
        <w:rPr>
          <w:lang w:val="ru-RU"/>
        </w:rPr>
        <w:t xml:space="preserve"> за наредну годину.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CB6307">
        <w:rPr>
          <w:lang w:val="sr-Cyrl-RS"/>
        </w:rPr>
        <w:t xml:space="preserve">Помоћница директора </w:t>
      </w:r>
      <w:r w:rsidR="00CB0196" w:rsidRPr="00BC2CBD">
        <w:rPr>
          <w:lang w:val="ru-RU"/>
        </w:rPr>
        <w:t>напоменула</w:t>
      </w:r>
      <w:r w:rsidR="00CB6307">
        <w:rPr>
          <w:lang w:val="sr-Cyrl-RS"/>
        </w:rPr>
        <w:t xml:space="preserve"> је</w:t>
      </w:r>
      <w:r w:rsidRPr="00BC2CBD">
        <w:rPr>
          <w:lang w:val="ru-RU"/>
        </w:rPr>
        <w:t xml:space="preserve"> да се у оквиру програмске активности 001 налазе и средства намењена платама, додацима, накнадама запослених и социјални допринос послодаваца.</w:t>
      </w:r>
      <w:r w:rsidR="00CB0196">
        <w:rPr>
          <w:lang w:val="sr-Cyrl-RS"/>
        </w:rPr>
        <w:t xml:space="preserve"> </w:t>
      </w:r>
      <w:r w:rsidRPr="00BC2CBD">
        <w:rPr>
          <w:lang w:val="ru-RU"/>
        </w:rPr>
        <w:t xml:space="preserve">У оквиру ове програмске активности планирана су и средства намењена организацијама и удружењима за пројекте чија су циљна група Срби у региону и припадници нашег исељеништва. </w:t>
      </w:r>
      <w:r w:rsidR="00CB6307">
        <w:rPr>
          <w:lang w:val="sr-Cyrl-RS"/>
        </w:rPr>
        <w:t>С</w:t>
      </w:r>
      <w:r w:rsidRPr="00BC2CBD">
        <w:rPr>
          <w:lang w:val="ru-RU"/>
        </w:rPr>
        <w:t xml:space="preserve">редства која су на овој програмској активности намењена </w:t>
      </w:r>
      <w:r w:rsidR="00BF2AA3">
        <w:rPr>
          <w:lang w:val="sr-Cyrl-RS"/>
        </w:rPr>
        <w:t xml:space="preserve">су </w:t>
      </w:r>
      <w:r w:rsidRPr="00BC2CBD">
        <w:rPr>
          <w:lang w:val="ru-RU"/>
        </w:rPr>
        <w:t xml:space="preserve">организацијама и удружењима </w:t>
      </w:r>
      <w:r w:rsidR="003B0A12">
        <w:rPr>
          <w:lang w:val="sr-Cyrl-RS"/>
        </w:rPr>
        <w:t>и износе</w:t>
      </w:r>
      <w:r w:rsidRPr="00BC2CBD">
        <w:rPr>
          <w:lang w:val="ru-RU"/>
        </w:rPr>
        <w:t xml:space="preserve"> 10 милиона динара.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CB0196">
        <w:rPr>
          <w:lang w:val="sr-Cyrl-RS"/>
        </w:rPr>
        <w:t xml:space="preserve">Милатовић је додала и то да </w:t>
      </w:r>
      <w:r w:rsidR="00F748E1">
        <w:rPr>
          <w:lang w:val="sr-Cyrl-RS"/>
        </w:rPr>
        <w:t xml:space="preserve">се </w:t>
      </w:r>
      <w:r w:rsidR="00CB0196" w:rsidRPr="00BC2CBD">
        <w:rPr>
          <w:lang w:val="ru-RU"/>
        </w:rPr>
        <w:t>у</w:t>
      </w:r>
      <w:r w:rsidRPr="00BC2CBD">
        <w:rPr>
          <w:lang w:val="ru-RU"/>
        </w:rPr>
        <w:t xml:space="preserve"> оквиру програмске активности очувања националног</w:t>
      </w:r>
      <w:r w:rsidR="00F748E1">
        <w:rPr>
          <w:lang w:val="sr-Cyrl-RS"/>
        </w:rPr>
        <w:t xml:space="preserve"> и</w:t>
      </w:r>
      <w:r w:rsidRPr="00BC2CBD">
        <w:rPr>
          <w:lang w:val="ru-RU"/>
        </w:rPr>
        <w:t xml:space="preserve"> културног идентитета, у проценту од чак 89% налазе средства намењ</w:t>
      </w:r>
      <w:r w:rsidR="00F748E1" w:rsidRPr="00BC2CBD">
        <w:rPr>
          <w:lang w:val="ru-RU"/>
        </w:rPr>
        <w:t>ена организацијама и удружењима</w:t>
      </w:r>
      <w:r w:rsidR="00F748E1">
        <w:rPr>
          <w:lang w:val="sr-Cyrl-RS"/>
        </w:rPr>
        <w:t xml:space="preserve"> у</w:t>
      </w:r>
      <w:r w:rsidRPr="00BC2CBD">
        <w:rPr>
          <w:lang w:val="ru-RU"/>
        </w:rPr>
        <w:t xml:space="preserve"> укуп</w:t>
      </w:r>
      <w:r w:rsidR="00F748E1">
        <w:rPr>
          <w:lang w:val="sr-Cyrl-RS"/>
        </w:rPr>
        <w:t>ном</w:t>
      </w:r>
      <w:r w:rsidRPr="00BC2CBD">
        <w:rPr>
          <w:lang w:val="ru-RU"/>
        </w:rPr>
        <w:t xml:space="preserve"> износ</w:t>
      </w:r>
      <w:r w:rsidR="00F748E1">
        <w:rPr>
          <w:lang w:val="sr-Cyrl-RS"/>
        </w:rPr>
        <w:t>у</w:t>
      </w:r>
      <w:r w:rsidRPr="00BC2CBD">
        <w:rPr>
          <w:lang w:val="ru-RU"/>
        </w:rPr>
        <w:t xml:space="preserve"> од 95 милиона динара</w:t>
      </w:r>
    </w:p>
    <w:p w:rsidR="00ED049D" w:rsidRPr="00732825" w:rsidRDefault="00732825" w:rsidP="00ED049D">
      <w:pPr>
        <w:rPr>
          <w:lang w:val="sr-Cyrl-RS"/>
        </w:rPr>
      </w:pPr>
      <w:r w:rsidRPr="00BC2CBD">
        <w:rPr>
          <w:lang w:val="ru-RU"/>
        </w:rPr>
        <w:lastRenderedPageBreak/>
        <w:tab/>
      </w:r>
      <w:r w:rsidR="00F748E1">
        <w:rPr>
          <w:lang w:val="sr-Cyrl-RS"/>
        </w:rPr>
        <w:t>П</w:t>
      </w:r>
      <w:r>
        <w:rPr>
          <w:lang w:val="sr-Cyrl-RS"/>
        </w:rPr>
        <w:t>редставниц</w:t>
      </w:r>
      <w:r w:rsidR="0064566E">
        <w:rPr>
          <w:lang w:val="sr-Cyrl-RS"/>
        </w:rPr>
        <w:t>е</w:t>
      </w:r>
      <w:r>
        <w:rPr>
          <w:lang w:val="sr-Cyrl-RS"/>
        </w:rPr>
        <w:t xml:space="preserve"> Владе Србије, Драган</w:t>
      </w:r>
      <w:r w:rsidR="0064566E">
        <w:rPr>
          <w:lang w:val="sr-Cyrl-RS"/>
        </w:rPr>
        <w:t>а</w:t>
      </w:r>
      <w:r>
        <w:rPr>
          <w:lang w:val="sr-Cyrl-RS"/>
        </w:rPr>
        <w:t xml:space="preserve"> Нешић и Мирјан</w:t>
      </w:r>
      <w:r w:rsidR="0064566E">
        <w:rPr>
          <w:lang w:val="sr-Cyrl-RS"/>
        </w:rPr>
        <w:t>а Теовановић саветниц</w:t>
      </w:r>
      <w:r w:rsidR="00CB6307">
        <w:rPr>
          <w:lang w:val="sr-Cyrl-RS"/>
        </w:rPr>
        <w:t>е</w:t>
      </w:r>
      <w:r w:rsidR="0064566E">
        <w:rPr>
          <w:lang w:val="sr-Cyrl-RS"/>
        </w:rPr>
        <w:t xml:space="preserve"> </w:t>
      </w:r>
      <w:r w:rsidR="00CB6307">
        <w:rPr>
          <w:lang w:val="sr-Cyrl-RS"/>
        </w:rPr>
        <w:t>у</w:t>
      </w:r>
      <w:r w:rsidR="0064566E">
        <w:rPr>
          <w:lang w:val="sr-Cyrl-RS"/>
        </w:rPr>
        <w:t xml:space="preserve"> Министарств</w:t>
      </w:r>
      <w:r w:rsidR="00CB6307">
        <w:rPr>
          <w:lang w:val="sr-Cyrl-RS"/>
        </w:rPr>
        <w:t>у</w:t>
      </w:r>
      <w:r w:rsidR="0064566E">
        <w:rPr>
          <w:lang w:val="sr-Cyrl-RS"/>
        </w:rPr>
        <w:t xml:space="preserve"> финансија</w:t>
      </w:r>
      <w:r>
        <w:rPr>
          <w:lang w:val="sr-Cyrl-RS"/>
        </w:rPr>
        <w:t xml:space="preserve"> на</w:t>
      </w:r>
      <w:r w:rsidR="0064566E">
        <w:rPr>
          <w:lang w:val="sr-Cyrl-RS"/>
        </w:rPr>
        <w:t>веле су</w:t>
      </w:r>
      <w:r>
        <w:rPr>
          <w:lang w:val="sr-Cyrl-RS"/>
        </w:rPr>
        <w:t xml:space="preserve"> да је </w:t>
      </w:r>
      <w:r w:rsidRPr="00BC2CBD">
        <w:rPr>
          <w:lang w:val="ru-RU"/>
        </w:rPr>
        <w:t>Влада</w:t>
      </w:r>
      <w:r w:rsidR="00ED049D" w:rsidRPr="00BC2CBD">
        <w:rPr>
          <w:lang w:val="ru-RU"/>
        </w:rPr>
        <w:t xml:space="preserve"> усвојила Предлог </w:t>
      </w:r>
      <w:r w:rsidR="0064566E" w:rsidRPr="00BC2CBD">
        <w:rPr>
          <w:lang w:val="ru-RU"/>
        </w:rPr>
        <w:t xml:space="preserve">закона о буџету за 2022. </w:t>
      </w:r>
      <w:r w:rsidR="0068106B">
        <w:rPr>
          <w:lang w:val="ru-RU"/>
        </w:rPr>
        <w:t>г</w:t>
      </w:r>
      <w:r w:rsidR="0064566E" w:rsidRPr="00BC2CBD">
        <w:rPr>
          <w:lang w:val="ru-RU"/>
        </w:rPr>
        <w:t xml:space="preserve">одину </w:t>
      </w:r>
      <w:r w:rsidR="0064566E">
        <w:rPr>
          <w:lang w:val="sr-Cyrl-RS"/>
        </w:rPr>
        <w:t xml:space="preserve">који </w:t>
      </w:r>
      <w:r w:rsidR="00ED049D" w:rsidRPr="00BC2CBD">
        <w:rPr>
          <w:lang w:val="ru-RU"/>
        </w:rPr>
        <w:t xml:space="preserve">је урађен у складу са макроекономским оквиром који је дефинисан Фискалном стратегијом за 2022. годину, са пројекцијама за 2023. и 2024. годину, где </w:t>
      </w:r>
      <w:r w:rsidR="00CB6307">
        <w:rPr>
          <w:lang w:val="sr-Cyrl-RS"/>
        </w:rPr>
        <w:t>је</w:t>
      </w:r>
      <w:r w:rsidR="00ED049D" w:rsidRPr="00BC2CBD">
        <w:rPr>
          <w:lang w:val="ru-RU"/>
        </w:rPr>
        <w:t xml:space="preserve"> дефинисан раст бруто домаћег производа, ниво јавног дуга и ниво дефицита 3%. </w:t>
      </w:r>
      <w:r w:rsidR="0064566E">
        <w:rPr>
          <w:lang w:val="sr-Cyrl-RS"/>
        </w:rPr>
        <w:t>Такође, нагласиле су да је В</w:t>
      </w:r>
      <w:r>
        <w:rPr>
          <w:lang w:val="sr-Cyrl-RS"/>
        </w:rPr>
        <w:t xml:space="preserve">лада </w:t>
      </w:r>
      <w:r w:rsidRPr="00BC2CBD">
        <w:rPr>
          <w:lang w:val="ru-RU"/>
        </w:rPr>
        <w:t>определила</w:t>
      </w:r>
      <w:r w:rsidR="00ED049D" w:rsidRPr="00BC2CBD">
        <w:rPr>
          <w:lang w:val="ru-RU"/>
        </w:rPr>
        <w:t xml:space="preserve"> с</w:t>
      </w:r>
      <w:r w:rsidR="0064566E">
        <w:rPr>
          <w:lang w:val="sr-Cyrl-RS"/>
        </w:rPr>
        <w:t>а</w:t>
      </w:r>
      <w:r w:rsidR="00ED049D" w:rsidRPr="00BC2CBD">
        <w:rPr>
          <w:lang w:val="ru-RU"/>
        </w:rPr>
        <w:t>мо лимит Управи за дијаспору у складу са тренутним решењем</w:t>
      </w:r>
      <w:r w:rsidR="0064566E">
        <w:rPr>
          <w:lang w:val="sr-Cyrl-RS"/>
        </w:rPr>
        <w:t xml:space="preserve"> и</w:t>
      </w:r>
      <w:r w:rsidR="00ED049D" w:rsidRPr="00BC2CBD">
        <w:rPr>
          <w:lang w:val="ru-RU"/>
        </w:rPr>
        <w:t xml:space="preserve"> у складу са пројекцијама</w:t>
      </w:r>
      <w:r w:rsidR="0064566E">
        <w:rPr>
          <w:lang w:val="sr-Cyrl-RS"/>
        </w:rPr>
        <w:t xml:space="preserve"> као и </w:t>
      </w:r>
      <w:r w:rsidR="00ED049D" w:rsidRPr="00BC2CBD">
        <w:rPr>
          <w:lang w:val="ru-RU"/>
        </w:rPr>
        <w:t>приоритетним односима финансирања кој</w:t>
      </w:r>
      <w:r w:rsidR="0064566E">
        <w:rPr>
          <w:lang w:val="sr-Cyrl-RS"/>
        </w:rPr>
        <w:t>и се</w:t>
      </w:r>
      <w:r w:rsidR="00ED049D" w:rsidRPr="00BC2CBD">
        <w:rPr>
          <w:lang w:val="ru-RU"/>
        </w:rPr>
        <w:t xml:space="preserve"> дефиниш</w:t>
      </w:r>
      <w:r w:rsidR="0064566E">
        <w:rPr>
          <w:lang w:val="sr-Cyrl-RS"/>
        </w:rPr>
        <w:t>у</w:t>
      </w:r>
      <w:r w:rsidR="00ED049D" w:rsidRPr="00BC2CBD">
        <w:rPr>
          <w:lang w:val="ru-RU"/>
        </w:rPr>
        <w:t xml:space="preserve"> почетком године</w:t>
      </w:r>
      <w:r w:rsidR="0064566E">
        <w:rPr>
          <w:lang w:val="sr-Cyrl-RS"/>
        </w:rPr>
        <w:t>, што</w:t>
      </w:r>
      <w:r>
        <w:rPr>
          <w:lang w:val="sr-Cyrl-RS"/>
        </w:rPr>
        <w:t xml:space="preserve"> је</w:t>
      </w:r>
      <w:r w:rsidRPr="00BC2CBD">
        <w:rPr>
          <w:lang w:val="ru-RU"/>
        </w:rPr>
        <w:t xml:space="preserve"> Влада</w:t>
      </w:r>
      <w:r w:rsidR="00ED049D" w:rsidRPr="00BC2CBD">
        <w:rPr>
          <w:lang w:val="ru-RU"/>
        </w:rPr>
        <w:t xml:space="preserve"> усвојила.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64566E">
        <w:rPr>
          <w:lang w:val="sr-Cyrl-RS"/>
        </w:rPr>
        <w:t>П</w:t>
      </w:r>
      <w:r w:rsidR="001D0E26">
        <w:rPr>
          <w:lang w:val="sr-Cyrl-RS"/>
        </w:rPr>
        <w:t>редседник Одбора</w:t>
      </w:r>
      <w:r w:rsidR="005D0462">
        <w:rPr>
          <w:lang w:val="sr-Cyrl-RS"/>
        </w:rPr>
        <w:t xml:space="preserve"> Милимир Вујадиновић</w:t>
      </w:r>
      <w:r w:rsidR="0064566E">
        <w:rPr>
          <w:lang w:val="sr-Cyrl-RS"/>
        </w:rPr>
        <w:t xml:space="preserve"> н</w:t>
      </w:r>
      <w:r w:rsidR="005D0462">
        <w:rPr>
          <w:lang w:val="sr-Cyrl-RS"/>
        </w:rPr>
        <w:t xml:space="preserve">агласио је да је </w:t>
      </w:r>
      <w:r w:rsidR="005D0462" w:rsidRPr="00BC2CBD">
        <w:rPr>
          <w:lang w:val="ru-RU"/>
        </w:rPr>
        <w:t>л</w:t>
      </w:r>
      <w:r w:rsidRPr="00BC2CBD">
        <w:rPr>
          <w:lang w:val="ru-RU"/>
        </w:rPr>
        <w:t>епо је чути који је изно</w:t>
      </w:r>
      <w:r w:rsidR="005D0462" w:rsidRPr="00BC2CBD">
        <w:rPr>
          <w:lang w:val="ru-RU"/>
        </w:rPr>
        <w:t xml:space="preserve">с средстава </w:t>
      </w:r>
      <w:r w:rsidR="009712D6">
        <w:rPr>
          <w:lang w:val="sr-Cyrl-RS"/>
        </w:rPr>
        <w:t xml:space="preserve">планиран </w:t>
      </w:r>
      <w:r w:rsidR="005D0462" w:rsidRPr="00BC2CBD">
        <w:rPr>
          <w:lang w:val="ru-RU"/>
        </w:rPr>
        <w:t xml:space="preserve">за наредну годину, али и напоменуо </w:t>
      </w:r>
      <w:r w:rsidR="005D0462">
        <w:rPr>
          <w:lang w:val="sr-Cyrl-RS"/>
        </w:rPr>
        <w:t>да уколико</w:t>
      </w:r>
      <w:r w:rsidRPr="00BC2CBD">
        <w:rPr>
          <w:lang w:val="ru-RU"/>
        </w:rPr>
        <w:t xml:space="preserve"> не</w:t>
      </w:r>
      <w:r w:rsidR="0064566E">
        <w:rPr>
          <w:lang w:val="sr-Cyrl-RS"/>
        </w:rPr>
        <w:t xml:space="preserve"> </w:t>
      </w:r>
      <w:r w:rsidR="005D0462">
        <w:rPr>
          <w:lang w:val="sr-Cyrl-RS"/>
        </w:rPr>
        <w:t>постоји</w:t>
      </w:r>
      <w:r w:rsidRPr="00BC2CBD">
        <w:rPr>
          <w:lang w:val="ru-RU"/>
        </w:rPr>
        <w:t xml:space="preserve"> увид у оно што је урађено у претходној, тешко да уопште може</w:t>
      </w:r>
      <w:r w:rsidR="0064566E">
        <w:rPr>
          <w:lang w:val="sr-Cyrl-RS"/>
        </w:rPr>
        <w:t xml:space="preserve"> да се </w:t>
      </w:r>
      <w:r w:rsidRPr="00BC2CBD">
        <w:rPr>
          <w:lang w:val="ru-RU"/>
        </w:rPr>
        <w:t>зна</w:t>
      </w:r>
      <w:r w:rsidR="005D0462" w:rsidRPr="00BC2CBD">
        <w:rPr>
          <w:lang w:val="ru-RU"/>
        </w:rPr>
        <w:t xml:space="preserve"> шта је план за </w:t>
      </w:r>
      <w:r w:rsidR="00022FE7">
        <w:rPr>
          <w:lang w:val="sr-Cyrl-RS"/>
        </w:rPr>
        <w:t>наредну</w:t>
      </w:r>
      <w:r w:rsidR="005D0462" w:rsidRPr="00BC2CBD">
        <w:rPr>
          <w:lang w:val="ru-RU"/>
        </w:rPr>
        <w:t xml:space="preserve"> годину.</w:t>
      </w:r>
    </w:p>
    <w:p w:rsidR="002F38A4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CF42BA">
        <w:rPr>
          <w:lang w:val="sr-Cyrl-RS"/>
        </w:rPr>
        <w:t xml:space="preserve">Вујадиновић је нагласио да је </w:t>
      </w:r>
      <w:r w:rsidRPr="00BC2CBD">
        <w:rPr>
          <w:lang w:val="ru-RU"/>
        </w:rPr>
        <w:t xml:space="preserve">добро што </w:t>
      </w:r>
      <w:r w:rsidR="00CF42BA">
        <w:rPr>
          <w:lang w:val="sr-Cyrl-RS"/>
        </w:rPr>
        <w:t>је Управа</w:t>
      </w:r>
      <w:r w:rsidR="00CF42BA" w:rsidRPr="00BC2CBD">
        <w:rPr>
          <w:lang w:val="ru-RU"/>
        </w:rPr>
        <w:t xml:space="preserve"> дигитализовала</w:t>
      </w:r>
      <w:r w:rsidR="004E39B8" w:rsidRPr="00BC2CBD">
        <w:rPr>
          <w:lang w:val="ru-RU"/>
        </w:rPr>
        <w:t xml:space="preserve"> конкурс, </w:t>
      </w:r>
      <w:r w:rsidR="009712D6">
        <w:rPr>
          <w:lang w:val="sr-Cyrl-RS"/>
        </w:rPr>
        <w:t xml:space="preserve">јер су створени услови за </w:t>
      </w:r>
      <w:r w:rsidR="00F70E0E" w:rsidRPr="00BC2CBD">
        <w:rPr>
          <w:lang w:val="ru-RU"/>
        </w:rPr>
        <w:t>економични</w:t>
      </w:r>
      <w:r w:rsidR="009712D6">
        <w:rPr>
          <w:lang w:val="sr-Cyrl-RS"/>
        </w:rPr>
        <w:t>и</w:t>
      </w:r>
      <w:r w:rsidR="00F70E0E" w:rsidRPr="00BC2CBD">
        <w:rPr>
          <w:lang w:val="ru-RU"/>
        </w:rPr>
        <w:t xml:space="preserve"> и</w:t>
      </w:r>
      <w:r w:rsidR="0064566E" w:rsidRPr="00BC2CBD">
        <w:rPr>
          <w:lang w:val="ru-RU"/>
        </w:rPr>
        <w:t xml:space="preserve"> брж</w:t>
      </w:r>
      <w:r w:rsidR="009712D6">
        <w:rPr>
          <w:lang w:val="sr-Cyrl-RS"/>
        </w:rPr>
        <w:t>и</w:t>
      </w:r>
      <w:r w:rsidR="0064566E" w:rsidRPr="00BC2CBD">
        <w:rPr>
          <w:lang w:val="ru-RU"/>
        </w:rPr>
        <w:t xml:space="preserve"> рад</w:t>
      </w:r>
      <w:r w:rsidR="009712D6">
        <w:rPr>
          <w:lang w:val="sr-Cyrl-RS"/>
        </w:rPr>
        <w:t xml:space="preserve">, </w:t>
      </w:r>
      <w:r w:rsidR="0064566E" w:rsidRPr="00BC2CBD">
        <w:rPr>
          <w:lang w:val="ru-RU"/>
        </w:rPr>
        <w:t>док је</w:t>
      </w:r>
      <w:r w:rsidRPr="00BC2CBD">
        <w:rPr>
          <w:lang w:val="ru-RU"/>
        </w:rPr>
        <w:t xml:space="preserve"> продуктивност </w:t>
      </w:r>
      <w:r w:rsidR="004E39B8">
        <w:rPr>
          <w:lang w:val="sr-Cyrl-RS"/>
        </w:rPr>
        <w:t>запослених у Управи</w:t>
      </w:r>
      <w:r w:rsidRPr="00BC2CBD">
        <w:rPr>
          <w:lang w:val="ru-RU"/>
        </w:rPr>
        <w:t xml:space="preserve"> много већа</w:t>
      </w:r>
      <w:r w:rsidR="0064566E">
        <w:rPr>
          <w:lang w:val="sr-Cyrl-RS"/>
        </w:rPr>
        <w:t>, и навео пример пријаве</w:t>
      </w:r>
      <w:r w:rsidRPr="00BC2CBD">
        <w:rPr>
          <w:lang w:val="ru-RU"/>
        </w:rPr>
        <w:t xml:space="preserve"> на конкурс који је био расписан у Фонду за помоћ Србима у региону у оквиру Владе АП Војводине</w:t>
      </w:r>
      <w:r w:rsidR="0064566E">
        <w:rPr>
          <w:lang w:val="sr-Cyrl-RS"/>
        </w:rPr>
        <w:t xml:space="preserve"> које </w:t>
      </w:r>
      <w:r w:rsidRPr="00BC2CBD">
        <w:rPr>
          <w:lang w:val="ru-RU"/>
        </w:rPr>
        <w:t>је из кренуло пошт</w:t>
      </w:r>
      <w:r w:rsidR="009712D6">
        <w:rPr>
          <w:lang w:val="sr-Cyrl-RS"/>
        </w:rPr>
        <w:t>ом</w:t>
      </w:r>
      <w:r w:rsidRPr="00BC2CBD">
        <w:rPr>
          <w:lang w:val="ru-RU"/>
        </w:rPr>
        <w:t xml:space="preserve"> од Мостара</w:t>
      </w:r>
      <w:r w:rsidR="0064566E" w:rsidRPr="00BC2CBD">
        <w:rPr>
          <w:lang w:val="ru-RU"/>
        </w:rPr>
        <w:t xml:space="preserve"> ка Загребу одакле је </w:t>
      </w:r>
      <w:r w:rsidRPr="00BC2CBD">
        <w:rPr>
          <w:lang w:val="ru-RU"/>
        </w:rPr>
        <w:t>требало да стиг</w:t>
      </w:r>
      <w:r w:rsidR="009F3359" w:rsidRPr="00BC2CBD">
        <w:rPr>
          <w:lang w:val="ru-RU"/>
        </w:rPr>
        <w:t>не у Београд и даље у Нови Сад.</w:t>
      </w:r>
      <w:r w:rsidR="009F3359">
        <w:rPr>
          <w:lang w:val="sr-Cyrl-RS"/>
        </w:rPr>
        <w:t xml:space="preserve"> </w:t>
      </w:r>
      <w:r w:rsidR="0064566E">
        <w:rPr>
          <w:lang w:val="sr-Cyrl-RS"/>
        </w:rPr>
        <w:t xml:space="preserve">Међутим, </w:t>
      </w:r>
      <w:r w:rsidR="009F3359" w:rsidRPr="00BC2CBD">
        <w:rPr>
          <w:lang w:val="ru-RU"/>
        </w:rPr>
        <w:t>у</w:t>
      </w:r>
      <w:r w:rsidRPr="00BC2CBD">
        <w:rPr>
          <w:lang w:val="ru-RU"/>
        </w:rPr>
        <w:t xml:space="preserve"> Загребу </w:t>
      </w:r>
      <w:r w:rsidR="0064566E">
        <w:rPr>
          <w:lang w:val="sr-Cyrl-RS"/>
        </w:rPr>
        <w:t xml:space="preserve">је </w:t>
      </w:r>
      <w:r w:rsidRPr="00BC2CBD">
        <w:rPr>
          <w:lang w:val="ru-RU"/>
        </w:rPr>
        <w:t>конкурсна документација заустављена, враћена за Мостар пошиљаоцу, са јасном назнаком на пошиљци да је забрањено писати ћирилицом. Наиме, адреса  Фонда у Новом Саду б</w:t>
      </w:r>
      <w:r w:rsidR="009F3359" w:rsidRPr="00BC2CBD">
        <w:rPr>
          <w:lang w:val="ru-RU"/>
        </w:rPr>
        <w:t>ила</w:t>
      </w:r>
      <w:r w:rsidR="009712D6">
        <w:rPr>
          <w:lang w:val="sr-Cyrl-RS"/>
        </w:rPr>
        <w:t xml:space="preserve"> је</w:t>
      </w:r>
      <w:r w:rsidR="009F3359" w:rsidRPr="00BC2CBD">
        <w:rPr>
          <w:lang w:val="ru-RU"/>
        </w:rPr>
        <w:t xml:space="preserve"> исписана ћириличним писмом</w:t>
      </w:r>
      <w:r w:rsidR="009712D6">
        <w:rPr>
          <w:lang w:val="sr-Cyrl-RS"/>
        </w:rPr>
        <w:t>,</w:t>
      </w:r>
      <w:r w:rsidR="009F3359" w:rsidRPr="00BC2CBD">
        <w:rPr>
          <w:lang w:val="ru-RU"/>
        </w:rPr>
        <w:t xml:space="preserve"> и нагласио</w:t>
      </w:r>
      <w:r w:rsidR="008F452E">
        <w:rPr>
          <w:lang w:val="sr-Cyrl-RS"/>
        </w:rPr>
        <w:t xml:space="preserve"> је</w:t>
      </w:r>
      <w:r w:rsidR="009F3359" w:rsidRPr="00BC2CBD">
        <w:rPr>
          <w:lang w:val="ru-RU"/>
        </w:rPr>
        <w:t xml:space="preserve"> да</w:t>
      </w:r>
      <w:r w:rsidRPr="00BC2CBD">
        <w:rPr>
          <w:lang w:val="ru-RU"/>
        </w:rPr>
        <w:t xml:space="preserve"> је </w:t>
      </w:r>
      <w:r w:rsidR="009712D6">
        <w:rPr>
          <w:lang w:val="sr-Cyrl-RS"/>
        </w:rPr>
        <w:t>ово</w:t>
      </w:r>
      <w:r w:rsidR="009F3359">
        <w:rPr>
          <w:lang w:val="sr-Cyrl-RS"/>
        </w:rPr>
        <w:t xml:space="preserve"> </w:t>
      </w:r>
      <w:r w:rsidRPr="00BC2CBD">
        <w:rPr>
          <w:lang w:val="ru-RU"/>
        </w:rPr>
        <w:t>још један важан разлог за дигитализацију не</w:t>
      </w:r>
      <w:r w:rsidR="002F38A4" w:rsidRPr="00BC2CBD">
        <w:rPr>
          <w:lang w:val="ru-RU"/>
        </w:rPr>
        <w:t xml:space="preserve"> само овог, него свих конкурса.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  <w:t xml:space="preserve">Када </w:t>
      </w:r>
      <w:r w:rsidR="0064566E">
        <w:rPr>
          <w:lang w:val="sr-Cyrl-RS"/>
        </w:rPr>
        <w:t>је у питању финансирање</w:t>
      </w:r>
      <w:r w:rsidRPr="00BC2CBD">
        <w:rPr>
          <w:lang w:val="ru-RU"/>
        </w:rPr>
        <w:t xml:space="preserve"> удружења,</w:t>
      </w:r>
      <w:r w:rsidR="002F38A4">
        <w:rPr>
          <w:lang w:val="sr-Cyrl-RS"/>
        </w:rPr>
        <w:t xml:space="preserve"> Вујадиновић је напоменуо да се </w:t>
      </w:r>
      <w:r w:rsidR="002F38A4" w:rsidRPr="00BC2CBD">
        <w:rPr>
          <w:lang w:val="ru-RU"/>
        </w:rPr>
        <w:t>слаже</w:t>
      </w:r>
      <w:r w:rsidRPr="00BC2CBD">
        <w:rPr>
          <w:lang w:val="ru-RU"/>
        </w:rPr>
        <w:t xml:space="preserve"> са </w:t>
      </w:r>
      <w:r w:rsidR="002F38A4">
        <w:rPr>
          <w:lang w:val="sr-Cyrl-RS"/>
        </w:rPr>
        <w:t>представницима Управе</w:t>
      </w:r>
      <w:r w:rsidRPr="00BC2CBD">
        <w:rPr>
          <w:lang w:val="ru-RU"/>
        </w:rPr>
        <w:t xml:space="preserve"> као народни посланик</w:t>
      </w:r>
      <w:r w:rsidR="002F38A4">
        <w:rPr>
          <w:lang w:val="sr-Cyrl-RS"/>
        </w:rPr>
        <w:t>,</w:t>
      </w:r>
      <w:r w:rsidRPr="00BC2CBD">
        <w:rPr>
          <w:lang w:val="ru-RU"/>
        </w:rPr>
        <w:t xml:space="preserve"> да фокус треба ставити на удружења кој</w:t>
      </w:r>
      <w:r w:rsidR="0064566E">
        <w:rPr>
          <w:lang w:val="sr-Cyrl-RS"/>
        </w:rPr>
        <w:t>а</w:t>
      </w:r>
      <w:r w:rsidRPr="00BC2CBD">
        <w:rPr>
          <w:lang w:val="ru-RU"/>
        </w:rPr>
        <w:t xml:space="preserve"> долазе из региона</w:t>
      </w:r>
      <w:r w:rsidR="00095C11">
        <w:rPr>
          <w:lang w:val="sr-Cyrl-RS"/>
        </w:rPr>
        <w:t>, односно чије</w:t>
      </w:r>
      <w:r w:rsidR="0064566E">
        <w:rPr>
          <w:lang w:val="sr-Cyrl-RS"/>
        </w:rPr>
        <w:t xml:space="preserve"> седиште</w:t>
      </w:r>
      <w:r w:rsidR="00095C11">
        <w:rPr>
          <w:lang w:val="sr-Cyrl-RS"/>
        </w:rPr>
        <w:t xml:space="preserve"> је ван Републике </w:t>
      </w:r>
      <w:r w:rsidR="0064566E">
        <w:rPr>
          <w:lang w:val="sr-Cyrl-RS"/>
        </w:rPr>
        <w:t xml:space="preserve">Србије, јер </w:t>
      </w:r>
      <w:r w:rsidR="00A9573C">
        <w:rPr>
          <w:lang w:val="sr-Cyrl-RS"/>
        </w:rPr>
        <w:t xml:space="preserve">домаћа </w:t>
      </w:r>
      <w:r w:rsidRPr="00BC2CBD">
        <w:rPr>
          <w:lang w:val="ru-RU"/>
        </w:rPr>
        <w:t>удружења могу конкурисати и у локалним самоуправама и у министарству</w:t>
      </w:r>
      <w:r w:rsidR="00D52DF3" w:rsidRPr="00BC2CBD">
        <w:rPr>
          <w:lang w:val="ru-RU"/>
        </w:rPr>
        <w:t xml:space="preserve">, као </w:t>
      </w:r>
      <w:r w:rsidR="00A9573C" w:rsidRPr="00BC2CBD">
        <w:rPr>
          <w:lang w:val="ru-RU"/>
        </w:rPr>
        <w:t xml:space="preserve">и у покрајинским институцијама, </w:t>
      </w:r>
      <w:r w:rsidR="0064566E">
        <w:rPr>
          <w:lang w:val="sr-Cyrl-RS"/>
        </w:rPr>
        <w:t xml:space="preserve">што </w:t>
      </w:r>
      <w:r w:rsidRPr="00BC2CBD">
        <w:rPr>
          <w:lang w:val="ru-RU"/>
        </w:rPr>
        <w:t xml:space="preserve">није случај са удружењима из региона.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BA5DDC">
        <w:rPr>
          <w:lang w:val="sr-Cyrl-RS"/>
        </w:rPr>
        <w:t>Што се тиче</w:t>
      </w:r>
      <w:r w:rsidRPr="00BC2CBD">
        <w:rPr>
          <w:lang w:val="ru-RU"/>
        </w:rPr>
        <w:t xml:space="preserve"> пилот пројекат</w:t>
      </w:r>
      <w:r w:rsidR="00BA5DDC">
        <w:rPr>
          <w:lang w:val="sr-Cyrl-RS"/>
        </w:rPr>
        <w:t>а</w:t>
      </w:r>
      <w:r w:rsidRPr="00BC2CBD">
        <w:rPr>
          <w:lang w:val="ru-RU"/>
        </w:rPr>
        <w:t xml:space="preserve">, </w:t>
      </w:r>
      <w:r w:rsidR="00BA5DDC">
        <w:rPr>
          <w:lang w:val="sr-Cyrl-RS"/>
        </w:rPr>
        <w:t>Вујадиновић</w:t>
      </w:r>
      <w:r w:rsidR="00BA5DDC" w:rsidRPr="00BC2CBD">
        <w:rPr>
          <w:lang w:val="ru-RU"/>
        </w:rPr>
        <w:t xml:space="preserve"> се сложио</w:t>
      </w:r>
      <w:r w:rsidRPr="00BC2CBD">
        <w:rPr>
          <w:lang w:val="ru-RU"/>
        </w:rPr>
        <w:t xml:space="preserve"> да помоћ удружењима, </w:t>
      </w:r>
      <w:r w:rsidR="00105348">
        <w:rPr>
          <w:lang w:val="sr-Cyrl-RS"/>
        </w:rPr>
        <w:t xml:space="preserve">као и </w:t>
      </w:r>
      <w:r w:rsidR="00105348" w:rsidRPr="00BC2CBD">
        <w:rPr>
          <w:lang w:val="ru-RU"/>
        </w:rPr>
        <w:t xml:space="preserve">помоћ </w:t>
      </w:r>
      <w:r w:rsidRPr="00BC2CBD">
        <w:rPr>
          <w:lang w:val="ru-RU"/>
        </w:rPr>
        <w:t>локалној самоуправи јесте значајна, али</w:t>
      </w:r>
      <w:r w:rsidR="00AF2C65">
        <w:rPr>
          <w:lang w:val="sr-Cyrl-RS"/>
        </w:rPr>
        <w:t xml:space="preserve"> </w:t>
      </w:r>
      <w:r w:rsidR="00C82F76">
        <w:rPr>
          <w:lang w:val="sr-Cyrl-RS"/>
        </w:rPr>
        <w:t>да је</w:t>
      </w:r>
      <w:r w:rsidRPr="00BC2CBD">
        <w:rPr>
          <w:lang w:val="ru-RU"/>
        </w:rPr>
        <w:t xml:space="preserve"> помоћ појединцу </w:t>
      </w:r>
      <w:r w:rsidR="00AF2C65">
        <w:rPr>
          <w:lang w:val="sr-Cyrl-RS"/>
        </w:rPr>
        <w:t xml:space="preserve">најзначајнија, и навео </w:t>
      </w:r>
      <w:r w:rsidR="00E037D4">
        <w:rPr>
          <w:lang w:val="sr-Cyrl-RS"/>
        </w:rPr>
        <w:t xml:space="preserve"> да је </w:t>
      </w:r>
      <w:r w:rsidR="00E037D4" w:rsidRPr="00BC2CBD">
        <w:rPr>
          <w:lang w:val="ru-RU"/>
        </w:rPr>
        <w:t>п</w:t>
      </w:r>
      <w:r w:rsidRPr="00BC2CBD">
        <w:rPr>
          <w:lang w:val="ru-RU"/>
        </w:rPr>
        <w:t>редложио пре</w:t>
      </w:r>
      <w:r w:rsidR="00E037D4" w:rsidRPr="00BC2CBD">
        <w:rPr>
          <w:lang w:val="ru-RU"/>
        </w:rPr>
        <w:t>мијерки проширење овог програма</w:t>
      </w:r>
      <w:r w:rsidRPr="00BC2CBD">
        <w:rPr>
          <w:lang w:val="ru-RU"/>
        </w:rPr>
        <w:t xml:space="preserve"> </w:t>
      </w:r>
      <w:r w:rsidR="00E037D4">
        <w:rPr>
          <w:lang w:val="sr-Cyrl-RS"/>
        </w:rPr>
        <w:t>и</w:t>
      </w:r>
      <w:r w:rsidRPr="00BC2CBD">
        <w:rPr>
          <w:lang w:val="ru-RU"/>
        </w:rPr>
        <w:t xml:space="preserve"> </w:t>
      </w:r>
      <w:r w:rsidR="00E037D4">
        <w:rPr>
          <w:lang w:val="sr-Cyrl-RS"/>
        </w:rPr>
        <w:t xml:space="preserve">нагласио </w:t>
      </w:r>
      <w:r w:rsidRPr="00BC2CBD">
        <w:rPr>
          <w:lang w:val="ru-RU"/>
        </w:rPr>
        <w:t xml:space="preserve">да би било </w:t>
      </w:r>
      <w:r w:rsidR="00E037D4">
        <w:rPr>
          <w:lang w:val="sr-Cyrl-RS"/>
        </w:rPr>
        <w:t xml:space="preserve">добро </w:t>
      </w:r>
      <w:r w:rsidRPr="00BC2CBD">
        <w:rPr>
          <w:lang w:val="ru-RU"/>
        </w:rPr>
        <w:t>направити фондацију која би се према тамошњим законима, било то у Републици Српској, било то у Црној Гори, регистровала и радила послове, ка</w:t>
      </w:r>
      <w:r w:rsidR="00E037D4" w:rsidRPr="00BC2CBD">
        <w:rPr>
          <w:lang w:val="ru-RU"/>
        </w:rPr>
        <w:t>ко то ради данас „Просперитати“</w:t>
      </w:r>
      <w:r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AF2C65">
        <w:rPr>
          <w:lang w:val="sr-Cyrl-RS"/>
        </w:rPr>
        <w:t xml:space="preserve">Милимир Вујадиновић </w:t>
      </w:r>
      <w:r w:rsidR="00A1109F">
        <w:rPr>
          <w:lang w:val="sr-Cyrl-RS"/>
        </w:rPr>
        <w:t>посебно</w:t>
      </w:r>
      <w:r w:rsidR="00AF2C65">
        <w:rPr>
          <w:lang w:val="sr-Cyrl-RS"/>
        </w:rPr>
        <w:t xml:space="preserve"> је</w:t>
      </w:r>
      <w:r w:rsidR="00A1109F">
        <w:rPr>
          <w:lang w:val="sr-Cyrl-RS"/>
        </w:rPr>
        <w:t xml:space="preserve"> нагласио </w:t>
      </w:r>
      <w:r w:rsidRPr="00BC2CBD">
        <w:rPr>
          <w:lang w:val="ru-RU"/>
        </w:rPr>
        <w:t xml:space="preserve">да је данас питање држављанства и пописа централно политичко питање у региону и </w:t>
      </w:r>
      <w:r w:rsidR="00AF2C65">
        <w:rPr>
          <w:lang w:val="sr-Cyrl-RS"/>
        </w:rPr>
        <w:t>да је то оно</w:t>
      </w:r>
      <w:r w:rsidRPr="00BC2CBD">
        <w:rPr>
          <w:lang w:val="ru-RU"/>
        </w:rPr>
        <w:t xml:space="preserve"> што одређује идентитет. </w:t>
      </w:r>
      <w:r w:rsidR="0036753B">
        <w:rPr>
          <w:lang w:val="sr-Cyrl-RS"/>
        </w:rPr>
        <w:t>Председник је напоменуо да</w:t>
      </w:r>
      <w:r w:rsidRPr="00BC2CBD">
        <w:rPr>
          <w:lang w:val="ru-RU"/>
        </w:rPr>
        <w:t xml:space="preserve"> </w:t>
      </w:r>
      <w:r w:rsidR="006328EC">
        <w:rPr>
          <w:lang w:val="sr-Cyrl-RS"/>
        </w:rPr>
        <w:t>постоје покушаји стварања</w:t>
      </w:r>
      <w:r w:rsidRPr="00BC2CBD">
        <w:rPr>
          <w:lang w:val="ru-RU"/>
        </w:rPr>
        <w:t xml:space="preserve"> нови</w:t>
      </w:r>
      <w:r w:rsidR="006328EC">
        <w:rPr>
          <w:lang w:val="sr-Cyrl-RS"/>
        </w:rPr>
        <w:t>х</w:t>
      </w:r>
      <w:r w:rsidRPr="00BC2CBD">
        <w:rPr>
          <w:lang w:val="ru-RU"/>
        </w:rPr>
        <w:t xml:space="preserve"> идентитет</w:t>
      </w:r>
      <w:r w:rsidR="006328EC">
        <w:rPr>
          <w:lang w:val="sr-Cyrl-RS"/>
        </w:rPr>
        <w:t>а</w:t>
      </w:r>
      <w:r w:rsidRPr="00BC2CBD">
        <w:rPr>
          <w:lang w:val="ru-RU"/>
        </w:rPr>
        <w:t xml:space="preserve"> на Балкану, </w:t>
      </w:r>
      <w:r w:rsidR="009B08A8">
        <w:rPr>
          <w:lang w:val="sr-Cyrl-RS"/>
        </w:rPr>
        <w:t xml:space="preserve">некаквим </w:t>
      </w:r>
      <w:r w:rsidR="00AF2C65" w:rsidRPr="00BC2CBD">
        <w:rPr>
          <w:lang w:val="ru-RU"/>
        </w:rPr>
        <w:t xml:space="preserve">етничким инжењерингом, </w:t>
      </w:r>
      <w:r w:rsidRPr="00BC2CBD">
        <w:rPr>
          <w:lang w:val="ru-RU"/>
        </w:rPr>
        <w:t>по прав</w:t>
      </w:r>
      <w:r w:rsidR="00B21213" w:rsidRPr="00BC2CBD">
        <w:rPr>
          <w:lang w:val="ru-RU"/>
        </w:rPr>
        <w:t xml:space="preserve">илу на рачун српског идентитета, </w:t>
      </w:r>
      <w:r w:rsidR="006328EC">
        <w:rPr>
          <w:lang w:val="sr-Cyrl-RS"/>
        </w:rPr>
        <w:t xml:space="preserve">и </w:t>
      </w:r>
      <w:r w:rsidR="00AF2C65">
        <w:rPr>
          <w:lang w:val="sr-Cyrl-RS"/>
        </w:rPr>
        <w:t xml:space="preserve">да </w:t>
      </w:r>
      <w:r w:rsidR="00AF2C65" w:rsidRPr="00BC2CBD">
        <w:rPr>
          <w:lang w:val="ru-RU"/>
        </w:rPr>
        <w:t>по</w:t>
      </w:r>
      <w:r w:rsidR="009B08A8">
        <w:rPr>
          <w:lang w:val="sr-Cyrl-RS"/>
        </w:rPr>
        <w:t>стоје покушаји</w:t>
      </w:r>
      <w:r w:rsidR="00B21213" w:rsidRPr="00BC2CBD">
        <w:rPr>
          <w:lang w:val="ru-RU"/>
        </w:rPr>
        <w:t xml:space="preserve"> </w:t>
      </w:r>
      <w:r w:rsidRPr="00BC2CBD">
        <w:rPr>
          <w:lang w:val="ru-RU"/>
        </w:rPr>
        <w:t>ствара</w:t>
      </w:r>
      <w:r w:rsidR="009B08A8">
        <w:rPr>
          <w:lang w:val="sr-Cyrl-RS"/>
        </w:rPr>
        <w:t>ња</w:t>
      </w:r>
      <w:r w:rsidRPr="00BC2CBD">
        <w:rPr>
          <w:lang w:val="ru-RU"/>
        </w:rPr>
        <w:t xml:space="preserve"> некакв</w:t>
      </w:r>
      <w:r w:rsidR="009B08A8">
        <w:rPr>
          <w:lang w:val="sr-Cyrl-RS"/>
        </w:rPr>
        <w:t>их</w:t>
      </w:r>
      <w:r w:rsidRPr="00BC2CBD">
        <w:rPr>
          <w:lang w:val="ru-RU"/>
        </w:rPr>
        <w:t xml:space="preserve"> нов</w:t>
      </w:r>
      <w:r w:rsidR="009B08A8">
        <w:rPr>
          <w:lang w:val="sr-Cyrl-RS"/>
        </w:rPr>
        <w:t>их</w:t>
      </w:r>
      <w:r w:rsidRPr="00BC2CBD">
        <w:rPr>
          <w:lang w:val="ru-RU"/>
        </w:rPr>
        <w:t xml:space="preserve"> нациј</w:t>
      </w:r>
      <w:r w:rsidR="009B08A8">
        <w:rPr>
          <w:lang w:val="sr-Cyrl-RS"/>
        </w:rPr>
        <w:t>а</w:t>
      </w:r>
      <w:r w:rsidRPr="00BC2CBD">
        <w:rPr>
          <w:lang w:val="ru-RU"/>
        </w:rPr>
        <w:t>, тако што ће</w:t>
      </w:r>
      <w:r w:rsidR="00AF2C65">
        <w:rPr>
          <w:lang w:val="sr-Cyrl-RS"/>
        </w:rPr>
        <w:t xml:space="preserve"> се</w:t>
      </w:r>
      <w:r w:rsidRPr="00BC2CBD">
        <w:rPr>
          <w:lang w:val="ru-RU"/>
        </w:rPr>
        <w:t xml:space="preserve"> у њих утапати оне које се идентитетски осећају као Срби. </w:t>
      </w:r>
      <w:r w:rsidR="0036753B">
        <w:rPr>
          <w:lang w:val="sr-Cyrl-RS"/>
        </w:rPr>
        <w:t xml:space="preserve">Нагласио је да је то </w:t>
      </w:r>
      <w:r w:rsidR="0036753B" w:rsidRPr="00BC2CBD">
        <w:rPr>
          <w:lang w:val="ru-RU"/>
        </w:rPr>
        <w:t>с</w:t>
      </w:r>
      <w:r w:rsidRPr="00BC2CBD">
        <w:rPr>
          <w:lang w:val="ru-RU"/>
        </w:rPr>
        <w:t xml:space="preserve">лучај у Црној Гори, у Хрватској, у Босни и Херцеговини, па и на Космету. </w:t>
      </w:r>
      <w:r w:rsidR="00C868BB" w:rsidRPr="002E0D7B">
        <w:rPr>
          <w:lang w:val="sr-Cyrl-RS"/>
        </w:rPr>
        <w:t>Вујадиновић је напоменуо</w:t>
      </w:r>
      <w:r w:rsidR="0036753B" w:rsidRPr="002E0D7B">
        <w:rPr>
          <w:lang w:val="sr-Cyrl-RS"/>
        </w:rPr>
        <w:t xml:space="preserve"> да </w:t>
      </w:r>
      <w:r w:rsidR="00C42541" w:rsidRPr="002E0D7B">
        <w:rPr>
          <w:lang w:val="sr-Cyrl-RS"/>
        </w:rPr>
        <w:t>је</w:t>
      </w:r>
      <w:r w:rsidRPr="00BC2CBD">
        <w:rPr>
          <w:lang w:val="ru-RU"/>
        </w:rPr>
        <w:t xml:space="preserve"> у Албанији </w:t>
      </w:r>
      <w:r w:rsidR="00AF2C65" w:rsidRPr="002E0D7B">
        <w:rPr>
          <w:lang w:val="sr-Cyrl-RS"/>
        </w:rPr>
        <w:t>наша</w:t>
      </w:r>
      <w:r w:rsidRPr="00BC2CBD">
        <w:rPr>
          <w:lang w:val="ru-RU"/>
        </w:rPr>
        <w:t xml:space="preserve"> заједница скоро у потпуности албанизована</w:t>
      </w:r>
      <w:r w:rsidR="002E0D7B" w:rsidRPr="002E0D7B">
        <w:rPr>
          <w:lang w:val="sr-Cyrl-RS"/>
        </w:rPr>
        <w:t>.</w:t>
      </w:r>
    </w:p>
    <w:p w:rsidR="009E7E3B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AF2C65" w:rsidRPr="00FB5630">
        <w:rPr>
          <w:lang w:val="sr-Cyrl-RS"/>
        </w:rPr>
        <w:t>Председник О</w:t>
      </w:r>
      <w:r w:rsidR="004F6FD4" w:rsidRPr="00FB5630">
        <w:rPr>
          <w:lang w:val="sr-Cyrl-RS"/>
        </w:rPr>
        <w:t>дбора напом</w:t>
      </w:r>
      <w:r w:rsidR="00CB6729" w:rsidRPr="00FB5630">
        <w:rPr>
          <w:lang w:val="sr-Cyrl-RS"/>
        </w:rPr>
        <w:t>енуо</w:t>
      </w:r>
      <w:r w:rsidR="009649E9">
        <w:rPr>
          <w:lang w:val="sr-Cyrl-RS"/>
        </w:rPr>
        <w:t xml:space="preserve"> је</w:t>
      </w:r>
      <w:r w:rsidR="004F6FD4" w:rsidRPr="00FB5630">
        <w:rPr>
          <w:lang w:val="sr-Cyrl-RS"/>
        </w:rPr>
        <w:t xml:space="preserve"> да </w:t>
      </w:r>
      <w:r w:rsidRPr="00BC2CBD">
        <w:rPr>
          <w:lang w:val="ru-RU"/>
        </w:rPr>
        <w:t>државља</w:t>
      </w:r>
      <w:r w:rsidR="002E0D7B" w:rsidRPr="00BC2CBD">
        <w:rPr>
          <w:lang w:val="ru-RU"/>
        </w:rPr>
        <w:t>ни</w:t>
      </w:r>
      <w:r w:rsidRPr="00BC2CBD">
        <w:rPr>
          <w:lang w:val="ru-RU"/>
        </w:rPr>
        <w:t xml:space="preserve"> Републике Србије, </w:t>
      </w:r>
      <w:r w:rsidR="004F6FD4" w:rsidRPr="00FB5630">
        <w:rPr>
          <w:lang w:val="sr-Cyrl-RS"/>
        </w:rPr>
        <w:t>према</w:t>
      </w:r>
      <w:r w:rsidRPr="00BC2CBD">
        <w:rPr>
          <w:lang w:val="ru-RU"/>
        </w:rPr>
        <w:t xml:space="preserve"> Закон</w:t>
      </w:r>
      <w:r w:rsidR="004F6FD4" w:rsidRPr="00FB5630">
        <w:rPr>
          <w:lang w:val="sr-Cyrl-RS"/>
        </w:rPr>
        <w:t>у</w:t>
      </w:r>
      <w:r w:rsidRPr="00BC2CBD">
        <w:rPr>
          <w:lang w:val="ru-RU"/>
        </w:rPr>
        <w:t xml:space="preserve"> о држављанству</w:t>
      </w:r>
      <w:r w:rsidR="00D865A5" w:rsidRPr="00FB5630">
        <w:rPr>
          <w:lang w:val="sr-Cyrl-RS"/>
        </w:rPr>
        <w:t>,</w:t>
      </w:r>
      <w:r w:rsidRPr="00BC2CBD">
        <w:rPr>
          <w:lang w:val="ru-RU"/>
        </w:rPr>
        <w:t xml:space="preserve"> </w:t>
      </w:r>
      <w:r w:rsidR="004F6FD4" w:rsidRPr="00FB5630">
        <w:rPr>
          <w:lang w:val="sr-Cyrl-RS"/>
        </w:rPr>
        <w:t xml:space="preserve"> </w:t>
      </w:r>
      <w:r w:rsidRPr="00BC2CBD">
        <w:rPr>
          <w:lang w:val="ru-RU"/>
        </w:rPr>
        <w:t>држављанство мо</w:t>
      </w:r>
      <w:r w:rsidR="00CB6729" w:rsidRPr="00FB5630">
        <w:rPr>
          <w:lang w:val="sr-Cyrl-RS"/>
        </w:rPr>
        <w:t>гу</w:t>
      </w:r>
      <w:r w:rsidRPr="00BC2CBD">
        <w:rPr>
          <w:lang w:val="ru-RU"/>
        </w:rPr>
        <w:t xml:space="preserve"> добити по више основа, </w:t>
      </w:r>
      <w:r w:rsidR="002E0D7B" w:rsidRPr="00FB5630">
        <w:rPr>
          <w:lang w:val="sr-Cyrl-RS"/>
        </w:rPr>
        <w:t>пре свега</w:t>
      </w:r>
      <w:r w:rsidR="002C4007" w:rsidRPr="00BC2CBD">
        <w:rPr>
          <w:lang w:val="ru-RU"/>
        </w:rPr>
        <w:t xml:space="preserve"> по пореклу</w:t>
      </w:r>
      <w:r w:rsidRPr="00BC2CBD">
        <w:rPr>
          <w:lang w:val="ru-RU"/>
        </w:rPr>
        <w:t xml:space="preserve">. </w:t>
      </w:r>
      <w:r w:rsidR="004F6FD4" w:rsidRPr="00FB5630">
        <w:rPr>
          <w:lang w:val="sr-Cyrl-RS"/>
        </w:rPr>
        <w:t>Т</w:t>
      </w:r>
      <w:r w:rsidR="003971B6" w:rsidRPr="00FB5630">
        <w:rPr>
          <w:lang w:val="sr-Cyrl-RS"/>
        </w:rPr>
        <w:t>а</w:t>
      </w:r>
      <w:r w:rsidR="004F6FD4" w:rsidRPr="00FB5630">
        <w:rPr>
          <w:lang w:val="sr-Cyrl-RS"/>
        </w:rPr>
        <w:t>кође</w:t>
      </w:r>
      <w:r w:rsidR="003971B6" w:rsidRPr="00FB5630">
        <w:rPr>
          <w:lang w:val="sr-Cyrl-RS"/>
        </w:rPr>
        <w:t>, Вујадиновић</w:t>
      </w:r>
      <w:r w:rsidR="004F6FD4" w:rsidRPr="00FB5630">
        <w:rPr>
          <w:lang w:val="sr-Cyrl-RS"/>
        </w:rPr>
        <w:t xml:space="preserve"> </w:t>
      </w:r>
      <w:r w:rsidR="009649E9">
        <w:rPr>
          <w:lang w:val="sr-Cyrl-RS"/>
        </w:rPr>
        <w:t>је нагласио</w:t>
      </w:r>
      <w:r w:rsidR="004F6FD4" w:rsidRPr="00FB5630">
        <w:rPr>
          <w:lang w:val="sr-Cyrl-RS"/>
        </w:rPr>
        <w:t xml:space="preserve"> да </w:t>
      </w:r>
      <w:r w:rsidR="004F6FD4" w:rsidRPr="00BC2CBD">
        <w:rPr>
          <w:lang w:val="ru-RU"/>
        </w:rPr>
        <w:t>к</w:t>
      </w:r>
      <w:r w:rsidRPr="00BC2CBD">
        <w:rPr>
          <w:lang w:val="ru-RU"/>
        </w:rPr>
        <w:t>ад</w:t>
      </w:r>
      <w:r w:rsidR="004F6FD4" w:rsidRPr="00FB5630">
        <w:rPr>
          <w:lang w:val="sr-Cyrl-RS"/>
        </w:rPr>
        <w:t>а</w:t>
      </w:r>
      <w:r w:rsidRPr="00BC2CBD">
        <w:rPr>
          <w:lang w:val="ru-RU"/>
        </w:rPr>
        <w:t xml:space="preserve"> </w:t>
      </w:r>
      <w:r w:rsidR="00D865A5" w:rsidRPr="00FB5630">
        <w:rPr>
          <w:lang w:val="sr-Cyrl-RS"/>
        </w:rPr>
        <w:t>неко једном</w:t>
      </w:r>
      <w:r w:rsidRPr="00BC2CBD">
        <w:rPr>
          <w:lang w:val="ru-RU"/>
        </w:rPr>
        <w:t xml:space="preserve"> докаже своје српско порекло, питање идентитета</w:t>
      </w:r>
      <w:r w:rsidR="009E7E3B" w:rsidRPr="00BC2CBD">
        <w:rPr>
          <w:lang w:val="ru-RU"/>
        </w:rPr>
        <w:t xml:space="preserve"> не може више поставити нико. </w:t>
      </w:r>
      <w:r w:rsidR="009E7E3B" w:rsidRPr="00FB5630">
        <w:rPr>
          <w:lang w:val="sr-Cyrl-RS"/>
        </w:rPr>
        <w:t>Вујадиновић је нагласио да</w:t>
      </w:r>
      <w:r w:rsidR="00D865A5" w:rsidRPr="00BC2CBD">
        <w:rPr>
          <w:lang w:val="ru-RU"/>
        </w:rPr>
        <w:t xml:space="preserve"> постоје </w:t>
      </w:r>
      <w:r w:rsidR="00D865A5" w:rsidRPr="00FB5630">
        <w:rPr>
          <w:lang w:val="sr-Cyrl-RS"/>
        </w:rPr>
        <w:t xml:space="preserve">и </w:t>
      </w:r>
      <w:r w:rsidRPr="00BC2CBD">
        <w:rPr>
          <w:lang w:val="ru-RU"/>
        </w:rPr>
        <w:t xml:space="preserve">законска решења која </w:t>
      </w:r>
      <w:r w:rsidR="009E7E3B" w:rsidRPr="00BC2CBD">
        <w:rPr>
          <w:lang w:val="ru-RU"/>
        </w:rPr>
        <w:t xml:space="preserve">дозвољавају двојна држављанства,  </w:t>
      </w:r>
      <w:r w:rsidR="00F24D5E">
        <w:rPr>
          <w:lang w:val="ru-RU"/>
        </w:rPr>
        <w:t xml:space="preserve">као и да </w:t>
      </w:r>
      <w:r w:rsidRPr="00BC2CBD">
        <w:rPr>
          <w:lang w:val="ru-RU"/>
        </w:rPr>
        <w:t>п</w:t>
      </w:r>
      <w:r w:rsidR="009E7E3B" w:rsidRPr="00BC2CBD">
        <w:rPr>
          <w:lang w:val="ru-RU"/>
        </w:rPr>
        <w:t>остоји могућност измене.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  <w:t xml:space="preserve">Када је у питању заштита имовине, </w:t>
      </w:r>
      <w:r w:rsidR="009E7E3B">
        <w:rPr>
          <w:lang w:val="sr-Cyrl-RS"/>
        </w:rPr>
        <w:t xml:space="preserve">Вујадиновић </w:t>
      </w:r>
      <w:r w:rsidR="00D865A5">
        <w:rPr>
          <w:lang w:val="sr-Cyrl-RS"/>
        </w:rPr>
        <w:t>је навео</w:t>
      </w:r>
      <w:r w:rsidR="009E7E3B">
        <w:rPr>
          <w:lang w:val="sr-Cyrl-RS"/>
        </w:rPr>
        <w:t xml:space="preserve"> да то </w:t>
      </w:r>
      <w:r w:rsidR="009E7E3B" w:rsidRPr="00BC2CBD">
        <w:rPr>
          <w:lang w:val="ru-RU"/>
        </w:rPr>
        <w:t>није</w:t>
      </w:r>
      <w:r w:rsidRPr="00BC2CBD">
        <w:rPr>
          <w:lang w:val="ru-RU"/>
        </w:rPr>
        <w:t xml:space="preserve"> завршен процес, али показује је</w:t>
      </w:r>
      <w:r w:rsidR="00C27FAE" w:rsidRPr="00BC2CBD">
        <w:rPr>
          <w:lang w:val="ru-RU"/>
        </w:rPr>
        <w:t>динство институција наше државе</w:t>
      </w:r>
      <w:r w:rsidRPr="00BC2CBD">
        <w:rPr>
          <w:lang w:val="ru-RU"/>
        </w:rPr>
        <w:t xml:space="preserve">, и кад </w:t>
      </w:r>
      <w:r w:rsidR="009E7E3B" w:rsidRPr="00BC2CBD">
        <w:rPr>
          <w:lang w:val="ru-RU"/>
        </w:rPr>
        <w:t xml:space="preserve">је у питању покрајинска власт, </w:t>
      </w:r>
      <w:r w:rsidR="009E7E3B" w:rsidRPr="00BC2CBD">
        <w:rPr>
          <w:lang w:val="ru-RU"/>
        </w:rPr>
        <w:lastRenderedPageBreak/>
        <w:t>републичка, законодавна, извршна</w:t>
      </w:r>
      <w:r w:rsidR="00C27FAE">
        <w:rPr>
          <w:lang w:val="sr-Cyrl-RS"/>
        </w:rPr>
        <w:t>, као</w:t>
      </w:r>
      <w:r w:rsidR="009E7E3B" w:rsidRPr="00BC2CBD">
        <w:rPr>
          <w:lang w:val="ru-RU"/>
        </w:rPr>
        <w:t xml:space="preserve"> </w:t>
      </w:r>
      <w:r w:rsidRPr="00BC2CBD">
        <w:rPr>
          <w:lang w:val="ru-RU"/>
        </w:rPr>
        <w:t xml:space="preserve">и јединство са институцијама </w:t>
      </w:r>
      <w:r w:rsidR="00C27FAE" w:rsidRPr="00BC2CBD">
        <w:rPr>
          <w:lang w:val="ru-RU"/>
        </w:rPr>
        <w:t xml:space="preserve">у </w:t>
      </w:r>
      <w:r w:rsidR="009E7E3B" w:rsidRPr="00BC2CBD">
        <w:rPr>
          <w:lang w:val="ru-RU"/>
        </w:rPr>
        <w:t>Босни и Херцеговини, односно Републици Српској</w:t>
      </w:r>
      <w:r w:rsidR="00D865A5">
        <w:rPr>
          <w:lang w:val="sr-Cyrl-RS"/>
        </w:rPr>
        <w:t>,</w:t>
      </w:r>
      <w:r w:rsidR="00C27FAE">
        <w:rPr>
          <w:lang w:val="sr-Cyrl-RS"/>
        </w:rPr>
        <w:t xml:space="preserve"> </w:t>
      </w:r>
      <w:r w:rsidR="00C27FAE" w:rsidRPr="00BC2CBD">
        <w:rPr>
          <w:lang w:val="ru-RU"/>
        </w:rPr>
        <w:t>у законским оквирима</w:t>
      </w:r>
      <w:r w:rsidR="00C27FAE">
        <w:rPr>
          <w:lang w:val="sr-Cyrl-RS"/>
        </w:rPr>
        <w:t>,</w:t>
      </w:r>
      <w:r w:rsidR="00D865A5">
        <w:rPr>
          <w:lang w:val="sr-Cyrl-RS"/>
        </w:rPr>
        <w:t xml:space="preserve"> што</w:t>
      </w:r>
      <w:r w:rsidRPr="00BC2CBD">
        <w:rPr>
          <w:lang w:val="ru-RU"/>
        </w:rPr>
        <w:t xml:space="preserve"> даје резултате. </w:t>
      </w:r>
    </w:p>
    <w:p w:rsidR="00ED049D" w:rsidRPr="00BC2CBD" w:rsidRDefault="00ED049D" w:rsidP="009E7E3B">
      <w:pPr>
        <w:rPr>
          <w:lang w:val="ru-RU"/>
        </w:rPr>
      </w:pPr>
      <w:r w:rsidRPr="00BC2CBD">
        <w:rPr>
          <w:lang w:val="ru-RU"/>
        </w:rPr>
        <w:tab/>
      </w:r>
      <w:r w:rsidR="009E7E3B">
        <w:rPr>
          <w:lang w:val="sr-Cyrl-RS"/>
        </w:rPr>
        <w:t>Вујадиновић</w:t>
      </w:r>
      <w:r w:rsidR="00C27FAE">
        <w:rPr>
          <w:lang w:val="sr-Cyrl-RS"/>
        </w:rPr>
        <w:t xml:space="preserve"> је, говорећи о буџету за наредну годину, напоменуо</w:t>
      </w:r>
      <w:r w:rsidR="009E7E3B">
        <w:rPr>
          <w:lang w:val="sr-Cyrl-RS"/>
        </w:rPr>
        <w:t xml:space="preserve"> да </w:t>
      </w:r>
      <w:r w:rsidRPr="00BC2CBD">
        <w:rPr>
          <w:lang w:val="ru-RU"/>
        </w:rPr>
        <w:t>је</w:t>
      </w:r>
      <w:r w:rsidR="00C27FAE">
        <w:rPr>
          <w:lang w:val="sr-Cyrl-RS"/>
        </w:rPr>
        <w:t xml:space="preserve"> добијен</w:t>
      </w:r>
      <w:r w:rsidRPr="00BC2CBD">
        <w:rPr>
          <w:lang w:val="ru-RU"/>
        </w:rPr>
        <w:t xml:space="preserve"> </w:t>
      </w:r>
      <w:r w:rsidR="00C27FAE">
        <w:rPr>
          <w:lang w:val="sr-Cyrl-RS"/>
        </w:rPr>
        <w:t xml:space="preserve">мали </w:t>
      </w:r>
      <w:r w:rsidRPr="00BC2CBD">
        <w:rPr>
          <w:lang w:val="ru-RU"/>
        </w:rPr>
        <w:t>проценат од 1,5%, 1</w:t>
      </w:r>
      <w:r w:rsidR="009E7E3B" w:rsidRPr="00BC2CBD">
        <w:rPr>
          <w:lang w:val="ru-RU"/>
        </w:rPr>
        <w:t xml:space="preserve">,4% повећања, али </w:t>
      </w:r>
      <w:r w:rsidR="00C27FAE">
        <w:rPr>
          <w:lang w:val="sr-Cyrl-RS"/>
        </w:rPr>
        <w:t xml:space="preserve">да, имајући у виду </w:t>
      </w:r>
      <w:r w:rsidR="009649E9">
        <w:rPr>
          <w:lang w:val="sr-Cyrl-RS"/>
        </w:rPr>
        <w:t xml:space="preserve">начин на који </w:t>
      </w:r>
      <w:r w:rsidR="009E7E3B">
        <w:rPr>
          <w:lang w:val="sr-Cyrl-RS"/>
        </w:rPr>
        <w:t>је Управа</w:t>
      </w:r>
      <w:r w:rsidR="009E7E3B" w:rsidRPr="00BC2CBD">
        <w:rPr>
          <w:lang w:val="ru-RU"/>
        </w:rPr>
        <w:t xml:space="preserve"> искористила</w:t>
      </w:r>
      <w:r w:rsidRPr="00BC2CBD">
        <w:rPr>
          <w:lang w:val="ru-RU"/>
        </w:rPr>
        <w:t xml:space="preserve"> средства прошле године, </w:t>
      </w:r>
      <w:r w:rsidR="008A7184">
        <w:rPr>
          <w:lang w:val="sr-Cyrl-RS"/>
        </w:rPr>
        <w:t xml:space="preserve">констатовао је да </w:t>
      </w:r>
      <w:r w:rsidR="00C27FAE">
        <w:rPr>
          <w:lang w:val="sr-Cyrl-RS"/>
        </w:rPr>
        <w:t>нема</w:t>
      </w:r>
      <w:r w:rsidR="009E7E3B" w:rsidRPr="00BC2CBD">
        <w:rPr>
          <w:lang w:val="ru-RU"/>
        </w:rPr>
        <w:t xml:space="preserve"> сумњ</w:t>
      </w:r>
      <w:r w:rsidR="00C27FAE">
        <w:rPr>
          <w:lang w:val="sr-Cyrl-RS"/>
        </w:rPr>
        <w:t>е</w:t>
      </w:r>
      <w:r w:rsidR="009E7E3B" w:rsidRPr="00BC2CBD">
        <w:rPr>
          <w:lang w:val="ru-RU"/>
        </w:rPr>
        <w:t xml:space="preserve"> да ће и ове године </w:t>
      </w:r>
      <w:r w:rsidR="00C27FAE">
        <w:rPr>
          <w:lang w:val="sr-Cyrl-RS"/>
        </w:rPr>
        <w:t xml:space="preserve">успети да реализује </w:t>
      </w:r>
      <w:r w:rsidR="008A7184">
        <w:rPr>
          <w:lang w:val="sr-Cyrl-RS"/>
        </w:rPr>
        <w:t>највећи део</w:t>
      </w:r>
      <w:r w:rsidR="00C27FAE">
        <w:rPr>
          <w:lang w:val="sr-Cyrl-RS"/>
        </w:rPr>
        <w:t xml:space="preserve"> планираних активности.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9E7E3B">
        <w:rPr>
          <w:lang w:val="sr-Cyrl-RS"/>
        </w:rPr>
        <w:t>Пошто се нико од присутних чланова Одбора није јавио за реч, Вујадиновић је закључио дискусију</w:t>
      </w:r>
      <w:r w:rsidR="00276CAE" w:rsidRPr="00BC2CBD">
        <w:rPr>
          <w:lang w:val="ru-RU"/>
        </w:rPr>
        <w:t xml:space="preserve"> и предложио</w:t>
      </w:r>
      <w:r w:rsidRPr="00BC2CBD">
        <w:rPr>
          <w:lang w:val="ru-RU"/>
        </w:rPr>
        <w:t xml:space="preserve"> да Одбор за дијаспору и Србе у региону, у складу са чланом 173. став 2. Пословника Народне скупштине, предложи Одбору за финансије, републички буџет и контролу трошења јавних средстава да прихвати, у начелу, Предлог закона о буџету Републике Србије за 2022. годину, Раздео 17, Глава 17.2, у делу који се односи на Управу за сарадњу са дијаспором и Србима у региону. </w:t>
      </w:r>
    </w:p>
    <w:p w:rsidR="00ED049D" w:rsidRPr="00BC2CBD" w:rsidRDefault="00ED049D" w:rsidP="00276CAE">
      <w:pPr>
        <w:rPr>
          <w:lang w:val="ru-RU"/>
        </w:rPr>
      </w:pPr>
      <w:r w:rsidRPr="00BC2CBD">
        <w:rPr>
          <w:lang w:val="ru-RU"/>
        </w:rPr>
        <w:tab/>
      </w:r>
      <w:r w:rsidR="00C27FAE">
        <w:rPr>
          <w:lang w:val="sr-Cyrl-RS"/>
        </w:rPr>
        <w:t xml:space="preserve">Председник Вујадиновић </w:t>
      </w:r>
      <w:r w:rsidR="00276CAE">
        <w:rPr>
          <w:lang w:val="sr-Cyrl-RS"/>
        </w:rPr>
        <w:t>констатовао</w:t>
      </w:r>
      <w:r w:rsidR="00C27FAE">
        <w:rPr>
          <w:lang w:val="sr-Cyrl-RS"/>
        </w:rPr>
        <w:t xml:space="preserve"> је</w:t>
      </w:r>
      <w:r w:rsidRPr="00BC2CBD">
        <w:rPr>
          <w:lang w:val="ru-RU"/>
        </w:rPr>
        <w:t xml:space="preserve"> да је предлог усвојен, са 11 гласова „за“, од укупно 13</w:t>
      </w:r>
      <w:r w:rsidR="00C27FAE">
        <w:rPr>
          <w:lang w:val="sr-Cyrl-RS"/>
        </w:rPr>
        <w:t xml:space="preserve"> присутних чланова</w:t>
      </w:r>
      <w:r w:rsidRPr="00BC2CBD">
        <w:rPr>
          <w:lang w:val="ru-RU"/>
        </w:rPr>
        <w:t xml:space="preserve">, </w:t>
      </w:r>
      <w:r w:rsidR="00C81362">
        <w:rPr>
          <w:lang w:val="sr-Cyrl-RS"/>
        </w:rPr>
        <w:t xml:space="preserve">док </w:t>
      </w:r>
      <w:r w:rsidRPr="00BC2CBD">
        <w:rPr>
          <w:lang w:val="ru-RU"/>
        </w:rPr>
        <w:t>два члана Одбора нису гласала.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276CAE">
        <w:rPr>
          <w:lang w:val="sr-Cyrl-RS"/>
        </w:rPr>
        <w:t>Такође</w:t>
      </w:r>
      <w:r w:rsidR="00A26F64">
        <w:rPr>
          <w:lang w:val="sr-Cyrl-RS"/>
        </w:rPr>
        <w:t>,</w:t>
      </w:r>
      <w:r w:rsidR="00276CAE">
        <w:rPr>
          <w:lang w:val="sr-Cyrl-RS"/>
        </w:rPr>
        <w:t xml:space="preserve"> приступило</w:t>
      </w:r>
      <w:r w:rsidR="00A26F64" w:rsidRPr="00BC2CBD">
        <w:rPr>
          <w:lang w:val="ru-RU"/>
        </w:rPr>
        <w:t xml:space="preserve"> </w:t>
      </w:r>
      <w:r w:rsidR="00A26F64" w:rsidRPr="00A26F64">
        <w:rPr>
          <w:lang w:val="sr-Cyrl-RS"/>
        </w:rPr>
        <w:t>се</w:t>
      </w:r>
      <w:r w:rsidRPr="00BC2CBD">
        <w:rPr>
          <w:lang w:val="ru-RU"/>
        </w:rPr>
        <w:t xml:space="preserve"> </w:t>
      </w:r>
      <w:r w:rsidR="00276CAE" w:rsidRPr="00BC2CBD">
        <w:rPr>
          <w:lang w:val="ru-RU"/>
        </w:rPr>
        <w:t>гласању</w:t>
      </w:r>
      <w:r w:rsidRPr="00BC2CBD">
        <w:rPr>
          <w:lang w:val="ru-RU"/>
        </w:rPr>
        <w:t xml:space="preserve"> о известиоцу Одбора</w:t>
      </w:r>
      <w:r w:rsidR="00C27FAE">
        <w:rPr>
          <w:lang w:val="sr-Cyrl-RS"/>
        </w:rPr>
        <w:t xml:space="preserve"> за дијаспору и Србе у региону</w:t>
      </w:r>
      <w:r w:rsidRPr="00BC2CBD">
        <w:rPr>
          <w:lang w:val="ru-RU"/>
        </w:rPr>
        <w:t xml:space="preserve"> на седници Одбора за финансије, када </w:t>
      </w:r>
      <w:r w:rsidR="00C81362">
        <w:rPr>
          <w:lang w:val="sr-Cyrl-RS"/>
        </w:rPr>
        <w:t>се буде разматрао</w:t>
      </w:r>
      <w:r w:rsidRPr="00BC2CBD">
        <w:rPr>
          <w:lang w:val="ru-RU"/>
        </w:rPr>
        <w:t xml:space="preserve"> републички буџет и конт</w:t>
      </w:r>
      <w:r w:rsidR="00276CAE" w:rsidRPr="00BC2CBD">
        <w:rPr>
          <w:lang w:val="ru-RU"/>
        </w:rPr>
        <w:t xml:space="preserve">рола трошења јавних средстава, </w:t>
      </w:r>
      <w:r w:rsidR="00C27FAE">
        <w:rPr>
          <w:lang w:val="sr-Cyrl-RS"/>
        </w:rPr>
        <w:t>за шта је предложено</w:t>
      </w:r>
      <w:r w:rsidRPr="00BC2CBD">
        <w:rPr>
          <w:lang w:val="ru-RU"/>
        </w:rPr>
        <w:t xml:space="preserve"> да известилац буде</w:t>
      </w:r>
      <w:r w:rsidR="00276CAE" w:rsidRPr="00BC2CBD">
        <w:rPr>
          <w:lang w:val="ru-RU"/>
        </w:rPr>
        <w:t xml:space="preserve"> председник Одбора.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1831BF">
        <w:rPr>
          <w:lang w:val="sr-Cyrl-RS"/>
        </w:rPr>
        <w:t xml:space="preserve">Председник Вујадиновић </w:t>
      </w:r>
      <w:r w:rsidR="00C27FAE">
        <w:rPr>
          <w:lang w:val="sr-Cyrl-RS"/>
        </w:rPr>
        <w:t>констатовао</w:t>
      </w:r>
      <w:r w:rsidR="001831BF">
        <w:rPr>
          <w:lang w:val="sr-Cyrl-RS"/>
        </w:rPr>
        <w:t xml:space="preserve"> је</w:t>
      </w:r>
      <w:r w:rsidR="00C27FAE" w:rsidRPr="00BC2CBD">
        <w:rPr>
          <w:lang w:val="ru-RU"/>
        </w:rPr>
        <w:t xml:space="preserve"> да је предлог усвојен ј</w:t>
      </w:r>
      <w:r w:rsidR="00C27FAE">
        <w:rPr>
          <w:lang w:val="sr-Cyrl-RS"/>
        </w:rPr>
        <w:t xml:space="preserve">едногласно, </w:t>
      </w:r>
      <w:r w:rsidR="00C27FAE" w:rsidRPr="00BC2CBD">
        <w:rPr>
          <w:lang w:val="ru-RU"/>
        </w:rPr>
        <w:t>са 12 гласова „за“</w:t>
      </w:r>
      <w:r w:rsidR="00C27FAE">
        <w:rPr>
          <w:lang w:val="sr-Cyrl-RS"/>
        </w:rPr>
        <w:t>.</w:t>
      </w:r>
      <w:r w:rsidRPr="00BC2CBD">
        <w:rPr>
          <w:lang w:val="ru-RU"/>
        </w:rPr>
        <w:t xml:space="preserve"> </w:t>
      </w:r>
    </w:p>
    <w:p w:rsidR="000A1E49" w:rsidRPr="00A90845" w:rsidRDefault="000A1E49" w:rsidP="000A1E49">
      <w:pPr>
        <w:pStyle w:val="NoSpacing"/>
        <w:ind w:firstLine="720"/>
        <w:rPr>
          <w:lang w:val="sr-Cyrl-RS"/>
        </w:rPr>
      </w:pPr>
    </w:p>
    <w:p w:rsidR="00833AEA" w:rsidRPr="00A90845" w:rsidRDefault="00833AEA" w:rsidP="00833AEA">
      <w:pPr>
        <w:spacing w:after="120"/>
        <w:ind w:firstLine="720"/>
        <w:rPr>
          <w:lang w:val="sr-Cyrl-CS"/>
        </w:rPr>
      </w:pPr>
      <w:r w:rsidRPr="00A90845">
        <w:rPr>
          <w:b/>
          <w:lang w:val="sr-Cyrl-CS"/>
        </w:rPr>
        <w:t xml:space="preserve">Трећа тачка дневног реда - </w:t>
      </w:r>
      <w:r w:rsidRPr="00A90845">
        <w:rPr>
          <w:lang w:val="sr-Cyrl-CS"/>
        </w:rPr>
        <w:t>Разно</w:t>
      </w:r>
    </w:p>
    <w:p w:rsidR="00AE641B" w:rsidRPr="00A90845" w:rsidRDefault="006058A3" w:rsidP="00833AEA">
      <w:pPr>
        <w:spacing w:after="120"/>
        <w:ind w:firstLine="720"/>
        <w:rPr>
          <w:b/>
          <w:lang w:val="sr-Cyrl-CS"/>
        </w:rPr>
      </w:pPr>
      <w:r>
        <w:rPr>
          <w:lang w:val="sr-Cyrl-CS"/>
        </w:rPr>
        <w:t>По овој тачки дневног реда н</w:t>
      </w:r>
      <w:r w:rsidR="00AE641B" w:rsidRPr="00A90845">
        <w:rPr>
          <w:lang w:val="sr-Cyrl-CS"/>
        </w:rPr>
        <w:t>ије било дискусије.</w:t>
      </w:r>
    </w:p>
    <w:p w:rsidR="00587181" w:rsidRPr="00A90845" w:rsidRDefault="00587181" w:rsidP="00833AEA">
      <w:pPr>
        <w:spacing w:after="120"/>
        <w:ind w:firstLine="720"/>
        <w:rPr>
          <w:lang w:val="sr-Cyrl-CS"/>
        </w:rPr>
      </w:pPr>
      <w:r w:rsidRPr="00A90845">
        <w:rPr>
          <w:lang w:val="sr-Cyrl-CS"/>
        </w:rPr>
        <w:t xml:space="preserve">Седница је завршена у </w:t>
      </w:r>
      <w:r w:rsidR="00A40203">
        <w:rPr>
          <w:lang w:val="sr-Cyrl-CS"/>
        </w:rPr>
        <w:t xml:space="preserve">12,45 </w:t>
      </w:r>
      <w:r w:rsidRPr="00A90845">
        <w:rPr>
          <w:lang w:val="sr-Cyrl-CS"/>
        </w:rPr>
        <w:t>часова.</w:t>
      </w:r>
    </w:p>
    <w:p w:rsidR="00587181" w:rsidRPr="00A90845" w:rsidRDefault="00587181" w:rsidP="00587181">
      <w:pPr>
        <w:tabs>
          <w:tab w:val="left" w:pos="720"/>
        </w:tabs>
        <w:spacing w:before="120" w:after="120"/>
        <w:rPr>
          <w:b/>
          <w:lang w:val="sr-Cyrl-CS"/>
        </w:rPr>
      </w:pPr>
      <w:r w:rsidRPr="00BC2CBD">
        <w:rPr>
          <w:b/>
          <w:lang w:val="ru-RU"/>
        </w:rPr>
        <w:tab/>
      </w:r>
      <w:r w:rsidRPr="00A90845">
        <w:rPr>
          <w:b/>
          <w:lang w:val="sr-Cyrl-CS"/>
        </w:rPr>
        <w:t>Препис тонског снимка седнице саставни је део овог записника.</w:t>
      </w:r>
      <w:r w:rsidRPr="00A90845">
        <w:rPr>
          <w:b/>
          <w:lang w:val="sr-Cyrl-CS"/>
        </w:rPr>
        <w:tab/>
      </w:r>
    </w:p>
    <w:p w:rsidR="00DC2BD4" w:rsidRPr="00A90845" w:rsidRDefault="00DC2BD4" w:rsidP="00587181">
      <w:pPr>
        <w:tabs>
          <w:tab w:val="left" w:pos="720"/>
        </w:tabs>
        <w:spacing w:before="120" w:after="120"/>
        <w:rPr>
          <w:lang w:val="sr-Cyrl-CS"/>
        </w:rPr>
      </w:pPr>
    </w:p>
    <w:p w:rsidR="00587181" w:rsidRPr="00A90845" w:rsidRDefault="00587181" w:rsidP="00587181">
      <w:pPr>
        <w:rPr>
          <w:lang w:val="sr-Cyrl-CS"/>
        </w:rPr>
      </w:pPr>
      <w:r w:rsidRPr="00A90845">
        <w:rPr>
          <w:lang w:val="sr-Cyrl-CS"/>
        </w:rPr>
        <w:t xml:space="preserve">            СЕКРЕТАР ОДБОРА                                      ПРЕДСЕДНИК ОДБОРА</w:t>
      </w:r>
    </w:p>
    <w:p w:rsidR="00587181" w:rsidRPr="00A90845" w:rsidRDefault="00587181" w:rsidP="00587181">
      <w:pPr>
        <w:rPr>
          <w:lang w:val="sr-Cyrl-CS"/>
        </w:rPr>
      </w:pPr>
      <w:r w:rsidRPr="00A90845">
        <w:rPr>
          <w:lang w:val="sr-Cyrl-CS"/>
        </w:rPr>
        <w:t xml:space="preserve">    </w:t>
      </w:r>
    </w:p>
    <w:p w:rsidR="006863DB" w:rsidRPr="00A90845" w:rsidRDefault="00587181" w:rsidP="00BC74D6">
      <w:pPr>
        <w:jc w:val="left"/>
        <w:rPr>
          <w:lang w:val="sr-Cyrl-CS"/>
        </w:rPr>
      </w:pPr>
      <w:r w:rsidRPr="00A90845">
        <w:rPr>
          <w:lang w:val="sr-Cyrl-CS"/>
        </w:rPr>
        <w:t xml:space="preserve">    </w:t>
      </w:r>
      <w:r w:rsidR="00382C74" w:rsidRPr="00A90845">
        <w:rPr>
          <w:lang w:val="sr-Cyrl-CS"/>
        </w:rPr>
        <w:t xml:space="preserve">          </w:t>
      </w:r>
      <w:r w:rsidRPr="00A90845">
        <w:rPr>
          <w:lang w:val="sr-Cyrl-CS"/>
        </w:rPr>
        <w:t xml:space="preserve">Горица Дуркалић                                          </w:t>
      </w:r>
      <w:r w:rsidR="00382C74" w:rsidRPr="00A90845">
        <w:rPr>
          <w:lang w:val="sr-Cyrl-CS"/>
        </w:rPr>
        <w:t xml:space="preserve">  </w:t>
      </w:r>
      <w:r w:rsidR="00BD6FFD" w:rsidRPr="00A90845">
        <w:rPr>
          <w:lang w:val="sr-Cyrl-CS"/>
        </w:rPr>
        <w:t xml:space="preserve"> </w:t>
      </w:r>
      <w:r w:rsidRPr="00A90845">
        <w:rPr>
          <w:lang w:val="sr-Cyrl-CS"/>
        </w:rPr>
        <w:t>Ми</w:t>
      </w:r>
      <w:r w:rsidR="00BD6FFD" w:rsidRPr="00A90845">
        <w:rPr>
          <w:lang w:val="sr-Cyrl-CS"/>
        </w:rPr>
        <w:t>лимир Вујадиновић</w:t>
      </w:r>
      <w:r w:rsidRPr="00A90845">
        <w:rPr>
          <w:lang w:val="sr-Cyrl-CS"/>
        </w:rPr>
        <w:t xml:space="preserve"> </w:t>
      </w:r>
    </w:p>
    <w:sectPr w:rsidR="006863DB" w:rsidRPr="00A90845" w:rsidSect="00AE7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FA" w:rsidRDefault="00F70FFA" w:rsidP="00060AB8">
      <w:r>
        <w:separator/>
      </w:r>
    </w:p>
  </w:endnote>
  <w:endnote w:type="continuationSeparator" w:id="0">
    <w:p w:rsidR="00F70FFA" w:rsidRDefault="00F70FFA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96" w:rsidRDefault="00CB0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0196" w:rsidRDefault="00CB0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196" w:rsidRDefault="00CB0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96" w:rsidRDefault="00CB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FA" w:rsidRDefault="00F70FFA" w:rsidP="00060AB8">
      <w:r>
        <w:separator/>
      </w:r>
    </w:p>
  </w:footnote>
  <w:footnote w:type="continuationSeparator" w:id="0">
    <w:p w:rsidR="00F70FFA" w:rsidRDefault="00F70FFA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96" w:rsidRDefault="00CB0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96" w:rsidRDefault="00CB0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96" w:rsidRDefault="00CB0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05C8A"/>
    <w:rsid w:val="0000640A"/>
    <w:rsid w:val="00010DDD"/>
    <w:rsid w:val="00015F01"/>
    <w:rsid w:val="0001724E"/>
    <w:rsid w:val="00017251"/>
    <w:rsid w:val="00021414"/>
    <w:rsid w:val="00022FE7"/>
    <w:rsid w:val="00023E8F"/>
    <w:rsid w:val="00024FC1"/>
    <w:rsid w:val="000250A7"/>
    <w:rsid w:val="00026EF1"/>
    <w:rsid w:val="00026F1C"/>
    <w:rsid w:val="000309DA"/>
    <w:rsid w:val="0003218F"/>
    <w:rsid w:val="00035069"/>
    <w:rsid w:val="000355B4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55B11"/>
    <w:rsid w:val="00056751"/>
    <w:rsid w:val="00060AB8"/>
    <w:rsid w:val="00061764"/>
    <w:rsid w:val="00062CE4"/>
    <w:rsid w:val="00063B47"/>
    <w:rsid w:val="00067B77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D31"/>
    <w:rsid w:val="00092AD2"/>
    <w:rsid w:val="000933C8"/>
    <w:rsid w:val="000957A5"/>
    <w:rsid w:val="00095C11"/>
    <w:rsid w:val="000A1E49"/>
    <w:rsid w:val="000A3BC9"/>
    <w:rsid w:val="000A61AA"/>
    <w:rsid w:val="000A64AD"/>
    <w:rsid w:val="000B1042"/>
    <w:rsid w:val="000C03E1"/>
    <w:rsid w:val="000C0530"/>
    <w:rsid w:val="000C1F7D"/>
    <w:rsid w:val="000C3273"/>
    <w:rsid w:val="000C3C01"/>
    <w:rsid w:val="000C42CA"/>
    <w:rsid w:val="000C43F8"/>
    <w:rsid w:val="000C46E7"/>
    <w:rsid w:val="000C61A3"/>
    <w:rsid w:val="000D03AB"/>
    <w:rsid w:val="000D367A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06BB"/>
    <w:rsid w:val="000F1185"/>
    <w:rsid w:val="000F1D37"/>
    <w:rsid w:val="000F4F9B"/>
    <w:rsid w:val="000F5123"/>
    <w:rsid w:val="00105348"/>
    <w:rsid w:val="00105711"/>
    <w:rsid w:val="001077D7"/>
    <w:rsid w:val="0011070B"/>
    <w:rsid w:val="00110F42"/>
    <w:rsid w:val="001118DC"/>
    <w:rsid w:val="00111FF2"/>
    <w:rsid w:val="001127BD"/>
    <w:rsid w:val="001130B8"/>
    <w:rsid w:val="001134AA"/>
    <w:rsid w:val="00120DBE"/>
    <w:rsid w:val="00121AB4"/>
    <w:rsid w:val="00125532"/>
    <w:rsid w:val="00126D86"/>
    <w:rsid w:val="00127DCB"/>
    <w:rsid w:val="001306DE"/>
    <w:rsid w:val="001328D5"/>
    <w:rsid w:val="00135988"/>
    <w:rsid w:val="00135D0E"/>
    <w:rsid w:val="00136FFB"/>
    <w:rsid w:val="00140E24"/>
    <w:rsid w:val="001424B5"/>
    <w:rsid w:val="00143956"/>
    <w:rsid w:val="00145B49"/>
    <w:rsid w:val="0015776C"/>
    <w:rsid w:val="001606AF"/>
    <w:rsid w:val="0016284A"/>
    <w:rsid w:val="00162F0A"/>
    <w:rsid w:val="001644CF"/>
    <w:rsid w:val="001661CB"/>
    <w:rsid w:val="001675A6"/>
    <w:rsid w:val="00170EE3"/>
    <w:rsid w:val="00171F4E"/>
    <w:rsid w:val="001725A6"/>
    <w:rsid w:val="001800BC"/>
    <w:rsid w:val="0018025B"/>
    <w:rsid w:val="001831BF"/>
    <w:rsid w:val="00184C71"/>
    <w:rsid w:val="00185532"/>
    <w:rsid w:val="001861BA"/>
    <w:rsid w:val="001865F4"/>
    <w:rsid w:val="001869C2"/>
    <w:rsid w:val="00187137"/>
    <w:rsid w:val="00187514"/>
    <w:rsid w:val="00187742"/>
    <w:rsid w:val="001940AB"/>
    <w:rsid w:val="00195814"/>
    <w:rsid w:val="00196342"/>
    <w:rsid w:val="0019743A"/>
    <w:rsid w:val="001A0AB0"/>
    <w:rsid w:val="001A0E9E"/>
    <w:rsid w:val="001A12F1"/>
    <w:rsid w:val="001A13C4"/>
    <w:rsid w:val="001A1573"/>
    <w:rsid w:val="001A3213"/>
    <w:rsid w:val="001A365F"/>
    <w:rsid w:val="001A3907"/>
    <w:rsid w:val="001A4461"/>
    <w:rsid w:val="001A4617"/>
    <w:rsid w:val="001A4ECE"/>
    <w:rsid w:val="001A5640"/>
    <w:rsid w:val="001A6AE4"/>
    <w:rsid w:val="001A70F2"/>
    <w:rsid w:val="001A7F7A"/>
    <w:rsid w:val="001B020C"/>
    <w:rsid w:val="001B1F6F"/>
    <w:rsid w:val="001B2474"/>
    <w:rsid w:val="001B2D5B"/>
    <w:rsid w:val="001B5870"/>
    <w:rsid w:val="001B6358"/>
    <w:rsid w:val="001B6748"/>
    <w:rsid w:val="001C099C"/>
    <w:rsid w:val="001C09C4"/>
    <w:rsid w:val="001C1D5F"/>
    <w:rsid w:val="001C2510"/>
    <w:rsid w:val="001C43E4"/>
    <w:rsid w:val="001C48B5"/>
    <w:rsid w:val="001C70F8"/>
    <w:rsid w:val="001C7EAE"/>
    <w:rsid w:val="001D0E26"/>
    <w:rsid w:val="001D337E"/>
    <w:rsid w:val="001D3DE6"/>
    <w:rsid w:val="001D4805"/>
    <w:rsid w:val="001E034B"/>
    <w:rsid w:val="001E1B5C"/>
    <w:rsid w:val="001E4C1D"/>
    <w:rsid w:val="001E4DE3"/>
    <w:rsid w:val="001E5D6F"/>
    <w:rsid w:val="001E7926"/>
    <w:rsid w:val="001F4CB2"/>
    <w:rsid w:val="001F7894"/>
    <w:rsid w:val="00201870"/>
    <w:rsid w:val="0020268A"/>
    <w:rsid w:val="00205B41"/>
    <w:rsid w:val="00211691"/>
    <w:rsid w:val="00211DB1"/>
    <w:rsid w:val="00213C74"/>
    <w:rsid w:val="00216485"/>
    <w:rsid w:val="00222A05"/>
    <w:rsid w:val="0022605E"/>
    <w:rsid w:val="002261F9"/>
    <w:rsid w:val="00227684"/>
    <w:rsid w:val="00240CFB"/>
    <w:rsid w:val="00242F82"/>
    <w:rsid w:val="00243C80"/>
    <w:rsid w:val="00247CDB"/>
    <w:rsid w:val="00251E12"/>
    <w:rsid w:val="00252A2A"/>
    <w:rsid w:val="00253723"/>
    <w:rsid w:val="00256EBD"/>
    <w:rsid w:val="00257359"/>
    <w:rsid w:val="00262907"/>
    <w:rsid w:val="002664F7"/>
    <w:rsid w:val="00266751"/>
    <w:rsid w:val="00267F13"/>
    <w:rsid w:val="00270691"/>
    <w:rsid w:val="00271087"/>
    <w:rsid w:val="00272625"/>
    <w:rsid w:val="00276989"/>
    <w:rsid w:val="00276CAE"/>
    <w:rsid w:val="00285562"/>
    <w:rsid w:val="00285726"/>
    <w:rsid w:val="002950A6"/>
    <w:rsid w:val="00295C5E"/>
    <w:rsid w:val="00296EB2"/>
    <w:rsid w:val="00297833"/>
    <w:rsid w:val="002A2B1F"/>
    <w:rsid w:val="002A37B1"/>
    <w:rsid w:val="002A67E5"/>
    <w:rsid w:val="002A6B6E"/>
    <w:rsid w:val="002B2587"/>
    <w:rsid w:val="002B4F28"/>
    <w:rsid w:val="002B7A56"/>
    <w:rsid w:val="002B7E98"/>
    <w:rsid w:val="002C00F1"/>
    <w:rsid w:val="002C2F41"/>
    <w:rsid w:val="002C4007"/>
    <w:rsid w:val="002C45F8"/>
    <w:rsid w:val="002C4A3E"/>
    <w:rsid w:val="002C4BF4"/>
    <w:rsid w:val="002C5BE7"/>
    <w:rsid w:val="002D2215"/>
    <w:rsid w:val="002D2660"/>
    <w:rsid w:val="002D32E0"/>
    <w:rsid w:val="002D38BF"/>
    <w:rsid w:val="002E055E"/>
    <w:rsid w:val="002E0A1B"/>
    <w:rsid w:val="002E0D7B"/>
    <w:rsid w:val="002E0E6E"/>
    <w:rsid w:val="002E236A"/>
    <w:rsid w:val="002E25DE"/>
    <w:rsid w:val="002E56A8"/>
    <w:rsid w:val="002F0936"/>
    <w:rsid w:val="002F21C6"/>
    <w:rsid w:val="002F24CA"/>
    <w:rsid w:val="002F2934"/>
    <w:rsid w:val="002F38A4"/>
    <w:rsid w:val="002F3CD5"/>
    <w:rsid w:val="002F4105"/>
    <w:rsid w:val="002F44BA"/>
    <w:rsid w:val="002F4E7B"/>
    <w:rsid w:val="002F5526"/>
    <w:rsid w:val="002F592F"/>
    <w:rsid w:val="002F704F"/>
    <w:rsid w:val="002F78EE"/>
    <w:rsid w:val="0030019A"/>
    <w:rsid w:val="0030101B"/>
    <w:rsid w:val="00302BE9"/>
    <w:rsid w:val="00307A2A"/>
    <w:rsid w:val="0031139B"/>
    <w:rsid w:val="0031499C"/>
    <w:rsid w:val="00314E97"/>
    <w:rsid w:val="003219A0"/>
    <w:rsid w:val="00325BF8"/>
    <w:rsid w:val="00327060"/>
    <w:rsid w:val="00327988"/>
    <w:rsid w:val="00327A70"/>
    <w:rsid w:val="00331150"/>
    <w:rsid w:val="0033118C"/>
    <w:rsid w:val="00331C0F"/>
    <w:rsid w:val="003345E8"/>
    <w:rsid w:val="00334C4B"/>
    <w:rsid w:val="003355F8"/>
    <w:rsid w:val="00336C35"/>
    <w:rsid w:val="00337B43"/>
    <w:rsid w:val="00337DC0"/>
    <w:rsid w:val="003419C7"/>
    <w:rsid w:val="00344F9A"/>
    <w:rsid w:val="00350179"/>
    <w:rsid w:val="003502F9"/>
    <w:rsid w:val="00350798"/>
    <w:rsid w:val="003579A6"/>
    <w:rsid w:val="00357D72"/>
    <w:rsid w:val="00362AB4"/>
    <w:rsid w:val="0036361E"/>
    <w:rsid w:val="00363789"/>
    <w:rsid w:val="00363FAC"/>
    <w:rsid w:val="0036753B"/>
    <w:rsid w:val="00367893"/>
    <w:rsid w:val="003712C2"/>
    <w:rsid w:val="0037198A"/>
    <w:rsid w:val="00374C8F"/>
    <w:rsid w:val="003779E0"/>
    <w:rsid w:val="00380E60"/>
    <w:rsid w:val="00381D25"/>
    <w:rsid w:val="00382C74"/>
    <w:rsid w:val="00382DF5"/>
    <w:rsid w:val="0038364C"/>
    <w:rsid w:val="00385636"/>
    <w:rsid w:val="00385E4B"/>
    <w:rsid w:val="00387A88"/>
    <w:rsid w:val="00390222"/>
    <w:rsid w:val="003971B6"/>
    <w:rsid w:val="003A0C8E"/>
    <w:rsid w:val="003A24CC"/>
    <w:rsid w:val="003A482F"/>
    <w:rsid w:val="003A7A1A"/>
    <w:rsid w:val="003B0A12"/>
    <w:rsid w:val="003B2FD9"/>
    <w:rsid w:val="003B386E"/>
    <w:rsid w:val="003B3CA5"/>
    <w:rsid w:val="003B4FB6"/>
    <w:rsid w:val="003B5D7C"/>
    <w:rsid w:val="003B7545"/>
    <w:rsid w:val="003B7DF1"/>
    <w:rsid w:val="003C1E39"/>
    <w:rsid w:val="003D3B0A"/>
    <w:rsid w:val="003D5819"/>
    <w:rsid w:val="003D5B00"/>
    <w:rsid w:val="003D6954"/>
    <w:rsid w:val="003D6E91"/>
    <w:rsid w:val="003E0602"/>
    <w:rsid w:val="003E13AF"/>
    <w:rsid w:val="003E3223"/>
    <w:rsid w:val="003E57C4"/>
    <w:rsid w:val="003E7A79"/>
    <w:rsid w:val="003F1299"/>
    <w:rsid w:val="003F1599"/>
    <w:rsid w:val="003F1AA4"/>
    <w:rsid w:val="003F24B4"/>
    <w:rsid w:val="003F7FCB"/>
    <w:rsid w:val="0040025B"/>
    <w:rsid w:val="00400322"/>
    <w:rsid w:val="00400422"/>
    <w:rsid w:val="004011ED"/>
    <w:rsid w:val="004018FE"/>
    <w:rsid w:val="00402B36"/>
    <w:rsid w:val="00402F5C"/>
    <w:rsid w:val="004037F3"/>
    <w:rsid w:val="004139A1"/>
    <w:rsid w:val="00413C3B"/>
    <w:rsid w:val="00415200"/>
    <w:rsid w:val="00415A7D"/>
    <w:rsid w:val="00421183"/>
    <w:rsid w:val="004219CB"/>
    <w:rsid w:val="004219E1"/>
    <w:rsid w:val="00422171"/>
    <w:rsid w:val="00422CDE"/>
    <w:rsid w:val="0042378B"/>
    <w:rsid w:val="004276A9"/>
    <w:rsid w:val="00427EEA"/>
    <w:rsid w:val="0043615B"/>
    <w:rsid w:val="00436422"/>
    <w:rsid w:val="00437D11"/>
    <w:rsid w:val="004411D8"/>
    <w:rsid w:val="004414FC"/>
    <w:rsid w:val="00447662"/>
    <w:rsid w:val="004479C6"/>
    <w:rsid w:val="00447D7C"/>
    <w:rsid w:val="0045132A"/>
    <w:rsid w:val="00453A6B"/>
    <w:rsid w:val="00454F49"/>
    <w:rsid w:val="004556F9"/>
    <w:rsid w:val="00456381"/>
    <w:rsid w:val="00457389"/>
    <w:rsid w:val="00461062"/>
    <w:rsid w:val="0046130E"/>
    <w:rsid w:val="00463E83"/>
    <w:rsid w:val="0046484A"/>
    <w:rsid w:val="00464B04"/>
    <w:rsid w:val="004664BB"/>
    <w:rsid w:val="00467480"/>
    <w:rsid w:val="00471E97"/>
    <w:rsid w:val="00473019"/>
    <w:rsid w:val="00474814"/>
    <w:rsid w:val="00475A89"/>
    <w:rsid w:val="004774D5"/>
    <w:rsid w:val="00483C4C"/>
    <w:rsid w:val="00487544"/>
    <w:rsid w:val="00490410"/>
    <w:rsid w:val="00490849"/>
    <w:rsid w:val="0049229D"/>
    <w:rsid w:val="00492861"/>
    <w:rsid w:val="00493D51"/>
    <w:rsid w:val="0049435D"/>
    <w:rsid w:val="004944A7"/>
    <w:rsid w:val="00495CBD"/>
    <w:rsid w:val="004965DF"/>
    <w:rsid w:val="004A02AD"/>
    <w:rsid w:val="004A05FF"/>
    <w:rsid w:val="004A11C0"/>
    <w:rsid w:val="004A2A06"/>
    <w:rsid w:val="004A2FEA"/>
    <w:rsid w:val="004A66CA"/>
    <w:rsid w:val="004A7B02"/>
    <w:rsid w:val="004B03E9"/>
    <w:rsid w:val="004B1BB3"/>
    <w:rsid w:val="004B2806"/>
    <w:rsid w:val="004B49D0"/>
    <w:rsid w:val="004B6875"/>
    <w:rsid w:val="004B74D8"/>
    <w:rsid w:val="004B7D79"/>
    <w:rsid w:val="004C0823"/>
    <w:rsid w:val="004C1444"/>
    <w:rsid w:val="004C149E"/>
    <w:rsid w:val="004C34F7"/>
    <w:rsid w:val="004C4742"/>
    <w:rsid w:val="004C5894"/>
    <w:rsid w:val="004C6D67"/>
    <w:rsid w:val="004C7DE7"/>
    <w:rsid w:val="004D11B6"/>
    <w:rsid w:val="004D2945"/>
    <w:rsid w:val="004D54D5"/>
    <w:rsid w:val="004D64B2"/>
    <w:rsid w:val="004D68FC"/>
    <w:rsid w:val="004E0DC5"/>
    <w:rsid w:val="004E12E9"/>
    <w:rsid w:val="004E1EC9"/>
    <w:rsid w:val="004E3039"/>
    <w:rsid w:val="004E3872"/>
    <w:rsid w:val="004E39B8"/>
    <w:rsid w:val="004E4EE1"/>
    <w:rsid w:val="004E5099"/>
    <w:rsid w:val="004E5AB2"/>
    <w:rsid w:val="004E6059"/>
    <w:rsid w:val="004E61E7"/>
    <w:rsid w:val="004E7432"/>
    <w:rsid w:val="004F37DB"/>
    <w:rsid w:val="004F580E"/>
    <w:rsid w:val="004F6F4B"/>
    <w:rsid w:val="004F6FD4"/>
    <w:rsid w:val="004F71E6"/>
    <w:rsid w:val="004F7422"/>
    <w:rsid w:val="005011A3"/>
    <w:rsid w:val="005016ED"/>
    <w:rsid w:val="00501CFF"/>
    <w:rsid w:val="00503D1A"/>
    <w:rsid w:val="00507864"/>
    <w:rsid w:val="00512B7F"/>
    <w:rsid w:val="0051317E"/>
    <w:rsid w:val="00515278"/>
    <w:rsid w:val="005160B8"/>
    <w:rsid w:val="005176AF"/>
    <w:rsid w:val="00520042"/>
    <w:rsid w:val="00521552"/>
    <w:rsid w:val="00524EFC"/>
    <w:rsid w:val="0052605B"/>
    <w:rsid w:val="0052638C"/>
    <w:rsid w:val="00526ACD"/>
    <w:rsid w:val="005272B9"/>
    <w:rsid w:val="00527B1B"/>
    <w:rsid w:val="005318AD"/>
    <w:rsid w:val="00532B90"/>
    <w:rsid w:val="00536D57"/>
    <w:rsid w:val="005406DE"/>
    <w:rsid w:val="00544F36"/>
    <w:rsid w:val="00545584"/>
    <w:rsid w:val="00545FC1"/>
    <w:rsid w:val="00547FFB"/>
    <w:rsid w:val="0055099F"/>
    <w:rsid w:val="005509A7"/>
    <w:rsid w:val="00550A91"/>
    <w:rsid w:val="0055101E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7027A"/>
    <w:rsid w:val="0057133D"/>
    <w:rsid w:val="0057321C"/>
    <w:rsid w:val="00574202"/>
    <w:rsid w:val="00575E9B"/>
    <w:rsid w:val="0057675C"/>
    <w:rsid w:val="00577519"/>
    <w:rsid w:val="00580EAF"/>
    <w:rsid w:val="00581692"/>
    <w:rsid w:val="00585071"/>
    <w:rsid w:val="00585E7E"/>
    <w:rsid w:val="00586EC0"/>
    <w:rsid w:val="00587181"/>
    <w:rsid w:val="00587B1A"/>
    <w:rsid w:val="0059082E"/>
    <w:rsid w:val="00595098"/>
    <w:rsid w:val="00595A2B"/>
    <w:rsid w:val="00597452"/>
    <w:rsid w:val="00597C37"/>
    <w:rsid w:val="005A1EA8"/>
    <w:rsid w:val="005A20DE"/>
    <w:rsid w:val="005A4190"/>
    <w:rsid w:val="005A5522"/>
    <w:rsid w:val="005A7960"/>
    <w:rsid w:val="005B0C37"/>
    <w:rsid w:val="005B2981"/>
    <w:rsid w:val="005B46E0"/>
    <w:rsid w:val="005B6A41"/>
    <w:rsid w:val="005C0535"/>
    <w:rsid w:val="005C40FE"/>
    <w:rsid w:val="005C5000"/>
    <w:rsid w:val="005C6462"/>
    <w:rsid w:val="005C65D6"/>
    <w:rsid w:val="005D0462"/>
    <w:rsid w:val="005D1ADE"/>
    <w:rsid w:val="005D2FFF"/>
    <w:rsid w:val="005D5A2E"/>
    <w:rsid w:val="005D77C9"/>
    <w:rsid w:val="005E26BF"/>
    <w:rsid w:val="005E4836"/>
    <w:rsid w:val="005E4F4C"/>
    <w:rsid w:val="005E70AB"/>
    <w:rsid w:val="005E72DF"/>
    <w:rsid w:val="005E7A96"/>
    <w:rsid w:val="005F0B26"/>
    <w:rsid w:val="005F1FD7"/>
    <w:rsid w:val="005F37F4"/>
    <w:rsid w:val="005F3E11"/>
    <w:rsid w:val="005F49BA"/>
    <w:rsid w:val="005F5D00"/>
    <w:rsid w:val="005F69D5"/>
    <w:rsid w:val="00600AA1"/>
    <w:rsid w:val="00601D75"/>
    <w:rsid w:val="006058A3"/>
    <w:rsid w:val="00605A22"/>
    <w:rsid w:val="00607297"/>
    <w:rsid w:val="006113AC"/>
    <w:rsid w:val="00613EE0"/>
    <w:rsid w:val="00615285"/>
    <w:rsid w:val="006214B1"/>
    <w:rsid w:val="00621E8C"/>
    <w:rsid w:val="006228B4"/>
    <w:rsid w:val="00622983"/>
    <w:rsid w:val="00622BEC"/>
    <w:rsid w:val="00623349"/>
    <w:rsid w:val="00626E2C"/>
    <w:rsid w:val="006328EC"/>
    <w:rsid w:val="006337FD"/>
    <w:rsid w:val="00634781"/>
    <w:rsid w:val="00641601"/>
    <w:rsid w:val="00641E2C"/>
    <w:rsid w:val="00642116"/>
    <w:rsid w:val="006440DC"/>
    <w:rsid w:val="0064566E"/>
    <w:rsid w:val="00652321"/>
    <w:rsid w:val="006526FF"/>
    <w:rsid w:val="0065370F"/>
    <w:rsid w:val="0065708C"/>
    <w:rsid w:val="0066400F"/>
    <w:rsid w:val="00670204"/>
    <w:rsid w:val="00672EE9"/>
    <w:rsid w:val="0067392E"/>
    <w:rsid w:val="00674546"/>
    <w:rsid w:val="00674DB6"/>
    <w:rsid w:val="006750ED"/>
    <w:rsid w:val="00675626"/>
    <w:rsid w:val="006802A4"/>
    <w:rsid w:val="0068106B"/>
    <w:rsid w:val="006830B1"/>
    <w:rsid w:val="006863DB"/>
    <w:rsid w:val="006906BD"/>
    <w:rsid w:val="00690FE4"/>
    <w:rsid w:val="00693E6C"/>
    <w:rsid w:val="006972EE"/>
    <w:rsid w:val="006A0085"/>
    <w:rsid w:val="006A1D2F"/>
    <w:rsid w:val="006A21EC"/>
    <w:rsid w:val="006A3143"/>
    <w:rsid w:val="006A5D77"/>
    <w:rsid w:val="006B0669"/>
    <w:rsid w:val="006B1736"/>
    <w:rsid w:val="006B1C1B"/>
    <w:rsid w:val="006B2E0C"/>
    <w:rsid w:val="006B3364"/>
    <w:rsid w:val="006B60C3"/>
    <w:rsid w:val="006B7151"/>
    <w:rsid w:val="006B7A24"/>
    <w:rsid w:val="006C058C"/>
    <w:rsid w:val="006C4CA1"/>
    <w:rsid w:val="006C6BE7"/>
    <w:rsid w:val="006D2C08"/>
    <w:rsid w:val="006D4D10"/>
    <w:rsid w:val="006D6AAA"/>
    <w:rsid w:val="006D7D2A"/>
    <w:rsid w:val="006E657C"/>
    <w:rsid w:val="006E7A79"/>
    <w:rsid w:val="006E7CBA"/>
    <w:rsid w:val="006F5E02"/>
    <w:rsid w:val="00700982"/>
    <w:rsid w:val="00704DDB"/>
    <w:rsid w:val="00712DCB"/>
    <w:rsid w:val="00716F1B"/>
    <w:rsid w:val="007172FC"/>
    <w:rsid w:val="0072343A"/>
    <w:rsid w:val="007236FD"/>
    <w:rsid w:val="00723844"/>
    <w:rsid w:val="00724CCE"/>
    <w:rsid w:val="007275A5"/>
    <w:rsid w:val="00730647"/>
    <w:rsid w:val="007312CB"/>
    <w:rsid w:val="00732009"/>
    <w:rsid w:val="00732825"/>
    <w:rsid w:val="007331E6"/>
    <w:rsid w:val="00733DBD"/>
    <w:rsid w:val="0073508E"/>
    <w:rsid w:val="00741BF8"/>
    <w:rsid w:val="0074307D"/>
    <w:rsid w:val="00743F8C"/>
    <w:rsid w:val="0074474F"/>
    <w:rsid w:val="00744AEB"/>
    <w:rsid w:val="0074534F"/>
    <w:rsid w:val="007456EB"/>
    <w:rsid w:val="007459D6"/>
    <w:rsid w:val="007514C6"/>
    <w:rsid w:val="0075355B"/>
    <w:rsid w:val="007554BE"/>
    <w:rsid w:val="007554DC"/>
    <w:rsid w:val="0076062B"/>
    <w:rsid w:val="00770A15"/>
    <w:rsid w:val="00771C2D"/>
    <w:rsid w:val="007726AB"/>
    <w:rsid w:val="00774236"/>
    <w:rsid w:val="0077730F"/>
    <w:rsid w:val="00782DA7"/>
    <w:rsid w:val="00782FE2"/>
    <w:rsid w:val="007846F4"/>
    <w:rsid w:val="00785568"/>
    <w:rsid w:val="007859C2"/>
    <w:rsid w:val="00785ACC"/>
    <w:rsid w:val="007906AF"/>
    <w:rsid w:val="007908BC"/>
    <w:rsid w:val="00791A82"/>
    <w:rsid w:val="007949DB"/>
    <w:rsid w:val="00794C81"/>
    <w:rsid w:val="007A0843"/>
    <w:rsid w:val="007A32BD"/>
    <w:rsid w:val="007A3DC3"/>
    <w:rsid w:val="007A4054"/>
    <w:rsid w:val="007B3FBC"/>
    <w:rsid w:val="007B63DC"/>
    <w:rsid w:val="007C63F8"/>
    <w:rsid w:val="007D1969"/>
    <w:rsid w:val="007D1FB8"/>
    <w:rsid w:val="007D31A8"/>
    <w:rsid w:val="007D337C"/>
    <w:rsid w:val="007E270A"/>
    <w:rsid w:val="007E357C"/>
    <w:rsid w:val="007E44F2"/>
    <w:rsid w:val="007E7D5C"/>
    <w:rsid w:val="007F2899"/>
    <w:rsid w:val="007F3901"/>
    <w:rsid w:val="007F46FE"/>
    <w:rsid w:val="007F4F20"/>
    <w:rsid w:val="007F7B63"/>
    <w:rsid w:val="007F7D8C"/>
    <w:rsid w:val="0080008A"/>
    <w:rsid w:val="0080285C"/>
    <w:rsid w:val="00802EA4"/>
    <w:rsid w:val="00803FD2"/>
    <w:rsid w:val="00804FFD"/>
    <w:rsid w:val="00811980"/>
    <w:rsid w:val="008133AC"/>
    <w:rsid w:val="00814EAC"/>
    <w:rsid w:val="00815883"/>
    <w:rsid w:val="00815BB9"/>
    <w:rsid w:val="00815FC2"/>
    <w:rsid w:val="008174FA"/>
    <w:rsid w:val="0082035B"/>
    <w:rsid w:val="008244AC"/>
    <w:rsid w:val="00824AE1"/>
    <w:rsid w:val="0082581E"/>
    <w:rsid w:val="008268B7"/>
    <w:rsid w:val="00826C3B"/>
    <w:rsid w:val="00831757"/>
    <w:rsid w:val="0083265A"/>
    <w:rsid w:val="00833143"/>
    <w:rsid w:val="00833AEA"/>
    <w:rsid w:val="0083594D"/>
    <w:rsid w:val="00844042"/>
    <w:rsid w:val="008440AD"/>
    <w:rsid w:val="008447B5"/>
    <w:rsid w:val="008461F9"/>
    <w:rsid w:val="00846948"/>
    <w:rsid w:val="00846A9D"/>
    <w:rsid w:val="008520D2"/>
    <w:rsid w:val="0085246B"/>
    <w:rsid w:val="00853BDA"/>
    <w:rsid w:val="00857E89"/>
    <w:rsid w:val="00857F78"/>
    <w:rsid w:val="00861242"/>
    <w:rsid w:val="008618A4"/>
    <w:rsid w:val="00862CEC"/>
    <w:rsid w:val="008677CF"/>
    <w:rsid w:val="00870BCB"/>
    <w:rsid w:val="0087303E"/>
    <w:rsid w:val="00874F18"/>
    <w:rsid w:val="00876E6D"/>
    <w:rsid w:val="0088128E"/>
    <w:rsid w:val="008818CC"/>
    <w:rsid w:val="008824B0"/>
    <w:rsid w:val="008830FF"/>
    <w:rsid w:val="00884248"/>
    <w:rsid w:val="00885202"/>
    <w:rsid w:val="00893F86"/>
    <w:rsid w:val="00894330"/>
    <w:rsid w:val="008947B2"/>
    <w:rsid w:val="008A035F"/>
    <w:rsid w:val="008A28E6"/>
    <w:rsid w:val="008A2ED9"/>
    <w:rsid w:val="008A55BD"/>
    <w:rsid w:val="008A7184"/>
    <w:rsid w:val="008A7792"/>
    <w:rsid w:val="008A7EA8"/>
    <w:rsid w:val="008A7ED6"/>
    <w:rsid w:val="008A7F31"/>
    <w:rsid w:val="008B1C1F"/>
    <w:rsid w:val="008B261B"/>
    <w:rsid w:val="008B3001"/>
    <w:rsid w:val="008B44F3"/>
    <w:rsid w:val="008B4D4A"/>
    <w:rsid w:val="008C020D"/>
    <w:rsid w:val="008C19B0"/>
    <w:rsid w:val="008C49DA"/>
    <w:rsid w:val="008D15A1"/>
    <w:rsid w:val="008D2F00"/>
    <w:rsid w:val="008D518E"/>
    <w:rsid w:val="008D52AF"/>
    <w:rsid w:val="008D7979"/>
    <w:rsid w:val="008E09B9"/>
    <w:rsid w:val="008E15CB"/>
    <w:rsid w:val="008E2CD2"/>
    <w:rsid w:val="008E35C7"/>
    <w:rsid w:val="008E5F32"/>
    <w:rsid w:val="008E6A8A"/>
    <w:rsid w:val="008E78C5"/>
    <w:rsid w:val="008F452E"/>
    <w:rsid w:val="008F56CE"/>
    <w:rsid w:val="00900FD6"/>
    <w:rsid w:val="00901EB1"/>
    <w:rsid w:val="00902093"/>
    <w:rsid w:val="00904211"/>
    <w:rsid w:val="009051A4"/>
    <w:rsid w:val="009061EA"/>
    <w:rsid w:val="0090691F"/>
    <w:rsid w:val="00907342"/>
    <w:rsid w:val="00910580"/>
    <w:rsid w:val="00913D71"/>
    <w:rsid w:val="00914B3E"/>
    <w:rsid w:val="0091546A"/>
    <w:rsid w:val="00922195"/>
    <w:rsid w:val="00925827"/>
    <w:rsid w:val="00925886"/>
    <w:rsid w:val="009319CF"/>
    <w:rsid w:val="009372CC"/>
    <w:rsid w:val="009429E5"/>
    <w:rsid w:val="00942AED"/>
    <w:rsid w:val="009475B4"/>
    <w:rsid w:val="009502F5"/>
    <w:rsid w:val="0095594D"/>
    <w:rsid w:val="00955F9D"/>
    <w:rsid w:val="00957592"/>
    <w:rsid w:val="00963450"/>
    <w:rsid w:val="009640C4"/>
    <w:rsid w:val="009649E9"/>
    <w:rsid w:val="009712D6"/>
    <w:rsid w:val="00974535"/>
    <w:rsid w:val="00975E86"/>
    <w:rsid w:val="009777A1"/>
    <w:rsid w:val="00977CA0"/>
    <w:rsid w:val="00982955"/>
    <w:rsid w:val="00983256"/>
    <w:rsid w:val="00983A91"/>
    <w:rsid w:val="00984CD1"/>
    <w:rsid w:val="00984E7F"/>
    <w:rsid w:val="00985C21"/>
    <w:rsid w:val="00986E44"/>
    <w:rsid w:val="00990DC0"/>
    <w:rsid w:val="00994E57"/>
    <w:rsid w:val="009954F8"/>
    <w:rsid w:val="00995B76"/>
    <w:rsid w:val="00995E91"/>
    <w:rsid w:val="009A0714"/>
    <w:rsid w:val="009A17AF"/>
    <w:rsid w:val="009A1BB4"/>
    <w:rsid w:val="009A3E73"/>
    <w:rsid w:val="009A5618"/>
    <w:rsid w:val="009B08A8"/>
    <w:rsid w:val="009B0CDF"/>
    <w:rsid w:val="009B5184"/>
    <w:rsid w:val="009B5237"/>
    <w:rsid w:val="009B70CF"/>
    <w:rsid w:val="009C208B"/>
    <w:rsid w:val="009C494A"/>
    <w:rsid w:val="009C565D"/>
    <w:rsid w:val="009D1093"/>
    <w:rsid w:val="009D5E5C"/>
    <w:rsid w:val="009D7BBC"/>
    <w:rsid w:val="009E21EF"/>
    <w:rsid w:val="009E3DB4"/>
    <w:rsid w:val="009E4D73"/>
    <w:rsid w:val="009E5F71"/>
    <w:rsid w:val="009E6ED2"/>
    <w:rsid w:val="009E74F0"/>
    <w:rsid w:val="009E7A28"/>
    <w:rsid w:val="009E7E3B"/>
    <w:rsid w:val="009F057F"/>
    <w:rsid w:val="009F0A8A"/>
    <w:rsid w:val="009F1499"/>
    <w:rsid w:val="009F2B24"/>
    <w:rsid w:val="009F3359"/>
    <w:rsid w:val="009F36DB"/>
    <w:rsid w:val="009F4E62"/>
    <w:rsid w:val="009F5599"/>
    <w:rsid w:val="009F6672"/>
    <w:rsid w:val="00A0202F"/>
    <w:rsid w:val="00A049E8"/>
    <w:rsid w:val="00A07A3A"/>
    <w:rsid w:val="00A07E91"/>
    <w:rsid w:val="00A07F2C"/>
    <w:rsid w:val="00A1109F"/>
    <w:rsid w:val="00A1191F"/>
    <w:rsid w:val="00A13F19"/>
    <w:rsid w:val="00A144D0"/>
    <w:rsid w:val="00A14893"/>
    <w:rsid w:val="00A14EB0"/>
    <w:rsid w:val="00A15ADF"/>
    <w:rsid w:val="00A20917"/>
    <w:rsid w:val="00A21146"/>
    <w:rsid w:val="00A2154B"/>
    <w:rsid w:val="00A25725"/>
    <w:rsid w:val="00A260A3"/>
    <w:rsid w:val="00A26F64"/>
    <w:rsid w:val="00A27045"/>
    <w:rsid w:val="00A304BA"/>
    <w:rsid w:val="00A30858"/>
    <w:rsid w:val="00A327AA"/>
    <w:rsid w:val="00A3407A"/>
    <w:rsid w:val="00A40203"/>
    <w:rsid w:val="00A4304B"/>
    <w:rsid w:val="00A430BD"/>
    <w:rsid w:val="00A4498D"/>
    <w:rsid w:val="00A46D80"/>
    <w:rsid w:val="00A46F88"/>
    <w:rsid w:val="00A50814"/>
    <w:rsid w:val="00A508F2"/>
    <w:rsid w:val="00A53A45"/>
    <w:rsid w:val="00A541E6"/>
    <w:rsid w:val="00A553C2"/>
    <w:rsid w:val="00A63A22"/>
    <w:rsid w:val="00A64201"/>
    <w:rsid w:val="00A6578B"/>
    <w:rsid w:val="00A65A97"/>
    <w:rsid w:val="00A672F0"/>
    <w:rsid w:val="00A70ED3"/>
    <w:rsid w:val="00A80EB4"/>
    <w:rsid w:val="00A82573"/>
    <w:rsid w:val="00A82D40"/>
    <w:rsid w:val="00A83744"/>
    <w:rsid w:val="00A841FA"/>
    <w:rsid w:val="00A845EA"/>
    <w:rsid w:val="00A85437"/>
    <w:rsid w:val="00A90845"/>
    <w:rsid w:val="00A9130B"/>
    <w:rsid w:val="00A919A7"/>
    <w:rsid w:val="00A91E11"/>
    <w:rsid w:val="00A936D4"/>
    <w:rsid w:val="00A9573C"/>
    <w:rsid w:val="00A95D54"/>
    <w:rsid w:val="00A97508"/>
    <w:rsid w:val="00AA355D"/>
    <w:rsid w:val="00AA3E67"/>
    <w:rsid w:val="00AA445D"/>
    <w:rsid w:val="00AA7A8A"/>
    <w:rsid w:val="00AB0C9A"/>
    <w:rsid w:val="00AB1169"/>
    <w:rsid w:val="00AB3C49"/>
    <w:rsid w:val="00AB438D"/>
    <w:rsid w:val="00AB7A4F"/>
    <w:rsid w:val="00AC1410"/>
    <w:rsid w:val="00AC22FB"/>
    <w:rsid w:val="00AC6146"/>
    <w:rsid w:val="00AC7CF1"/>
    <w:rsid w:val="00AD1056"/>
    <w:rsid w:val="00AD40E3"/>
    <w:rsid w:val="00AD710F"/>
    <w:rsid w:val="00AD7F46"/>
    <w:rsid w:val="00AD7F68"/>
    <w:rsid w:val="00AE150A"/>
    <w:rsid w:val="00AE53F5"/>
    <w:rsid w:val="00AE5CA7"/>
    <w:rsid w:val="00AE641B"/>
    <w:rsid w:val="00AE71F9"/>
    <w:rsid w:val="00AF2C65"/>
    <w:rsid w:val="00B00229"/>
    <w:rsid w:val="00B01217"/>
    <w:rsid w:val="00B01A8A"/>
    <w:rsid w:val="00B03484"/>
    <w:rsid w:val="00B036C7"/>
    <w:rsid w:val="00B050FA"/>
    <w:rsid w:val="00B056CA"/>
    <w:rsid w:val="00B05BDD"/>
    <w:rsid w:val="00B05E55"/>
    <w:rsid w:val="00B06262"/>
    <w:rsid w:val="00B112F0"/>
    <w:rsid w:val="00B12317"/>
    <w:rsid w:val="00B136AA"/>
    <w:rsid w:val="00B13E82"/>
    <w:rsid w:val="00B14184"/>
    <w:rsid w:val="00B152E2"/>
    <w:rsid w:val="00B16509"/>
    <w:rsid w:val="00B16E01"/>
    <w:rsid w:val="00B17D37"/>
    <w:rsid w:val="00B20245"/>
    <w:rsid w:val="00B21213"/>
    <w:rsid w:val="00B23763"/>
    <w:rsid w:val="00B23F19"/>
    <w:rsid w:val="00B24C21"/>
    <w:rsid w:val="00B27972"/>
    <w:rsid w:val="00B30822"/>
    <w:rsid w:val="00B3179F"/>
    <w:rsid w:val="00B31E66"/>
    <w:rsid w:val="00B35606"/>
    <w:rsid w:val="00B376B8"/>
    <w:rsid w:val="00B37A85"/>
    <w:rsid w:val="00B400BB"/>
    <w:rsid w:val="00B425AF"/>
    <w:rsid w:val="00B470C1"/>
    <w:rsid w:val="00B5084C"/>
    <w:rsid w:val="00B5569A"/>
    <w:rsid w:val="00B609A5"/>
    <w:rsid w:val="00B620A9"/>
    <w:rsid w:val="00B629DB"/>
    <w:rsid w:val="00B66BBB"/>
    <w:rsid w:val="00B675B4"/>
    <w:rsid w:val="00B7205D"/>
    <w:rsid w:val="00B72F4A"/>
    <w:rsid w:val="00B74A5D"/>
    <w:rsid w:val="00B74A72"/>
    <w:rsid w:val="00B7613E"/>
    <w:rsid w:val="00B7651F"/>
    <w:rsid w:val="00B80487"/>
    <w:rsid w:val="00B806FA"/>
    <w:rsid w:val="00B8267E"/>
    <w:rsid w:val="00B860E6"/>
    <w:rsid w:val="00B86DEE"/>
    <w:rsid w:val="00B86F53"/>
    <w:rsid w:val="00B87E04"/>
    <w:rsid w:val="00B911D4"/>
    <w:rsid w:val="00B91FC8"/>
    <w:rsid w:val="00B93367"/>
    <w:rsid w:val="00B950C1"/>
    <w:rsid w:val="00B96651"/>
    <w:rsid w:val="00B9715B"/>
    <w:rsid w:val="00BA08FE"/>
    <w:rsid w:val="00BA2F7D"/>
    <w:rsid w:val="00BA572A"/>
    <w:rsid w:val="00BA5DDC"/>
    <w:rsid w:val="00BA6B73"/>
    <w:rsid w:val="00BA7DFF"/>
    <w:rsid w:val="00BB17A1"/>
    <w:rsid w:val="00BB17FC"/>
    <w:rsid w:val="00BB701A"/>
    <w:rsid w:val="00BC2CBD"/>
    <w:rsid w:val="00BC74D6"/>
    <w:rsid w:val="00BD00B7"/>
    <w:rsid w:val="00BD1C1B"/>
    <w:rsid w:val="00BD6FFD"/>
    <w:rsid w:val="00BD7289"/>
    <w:rsid w:val="00BD7EA5"/>
    <w:rsid w:val="00BE01D5"/>
    <w:rsid w:val="00BE194D"/>
    <w:rsid w:val="00BE2318"/>
    <w:rsid w:val="00BE3D87"/>
    <w:rsid w:val="00BE4631"/>
    <w:rsid w:val="00BE4B8A"/>
    <w:rsid w:val="00BE6E13"/>
    <w:rsid w:val="00BE7EB3"/>
    <w:rsid w:val="00BF17C2"/>
    <w:rsid w:val="00BF18F1"/>
    <w:rsid w:val="00BF2847"/>
    <w:rsid w:val="00BF2AA3"/>
    <w:rsid w:val="00C020E9"/>
    <w:rsid w:val="00C04243"/>
    <w:rsid w:val="00C062DD"/>
    <w:rsid w:val="00C06C43"/>
    <w:rsid w:val="00C130AF"/>
    <w:rsid w:val="00C159C0"/>
    <w:rsid w:val="00C22050"/>
    <w:rsid w:val="00C23EA2"/>
    <w:rsid w:val="00C27FAE"/>
    <w:rsid w:val="00C31FB8"/>
    <w:rsid w:val="00C32171"/>
    <w:rsid w:val="00C3252B"/>
    <w:rsid w:val="00C32B1D"/>
    <w:rsid w:val="00C33E6F"/>
    <w:rsid w:val="00C34A58"/>
    <w:rsid w:val="00C34E84"/>
    <w:rsid w:val="00C37C7C"/>
    <w:rsid w:val="00C4135E"/>
    <w:rsid w:val="00C42541"/>
    <w:rsid w:val="00C43848"/>
    <w:rsid w:val="00C456D7"/>
    <w:rsid w:val="00C52FFC"/>
    <w:rsid w:val="00C53251"/>
    <w:rsid w:val="00C5477E"/>
    <w:rsid w:val="00C561B2"/>
    <w:rsid w:val="00C57797"/>
    <w:rsid w:val="00C62C58"/>
    <w:rsid w:val="00C63F76"/>
    <w:rsid w:val="00C641D9"/>
    <w:rsid w:val="00C66302"/>
    <w:rsid w:val="00C67BB9"/>
    <w:rsid w:val="00C67F11"/>
    <w:rsid w:val="00C70728"/>
    <w:rsid w:val="00C70B7D"/>
    <w:rsid w:val="00C710CA"/>
    <w:rsid w:val="00C77EF7"/>
    <w:rsid w:val="00C81287"/>
    <w:rsid w:val="00C81362"/>
    <w:rsid w:val="00C829A5"/>
    <w:rsid w:val="00C82F6C"/>
    <w:rsid w:val="00C82F76"/>
    <w:rsid w:val="00C83F81"/>
    <w:rsid w:val="00C846F4"/>
    <w:rsid w:val="00C868BB"/>
    <w:rsid w:val="00C916C5"/>
    <w:rsid w:val="00C92514"/>
    <w:rsid w:val="00C93065"/>
    <w:rsid w:val="00C9307F"/>
    <w:rsid w:val="00C94045"/>
    <w:rsid w:val="00C94E31"/>
    <w:rsid w:val="00CA0233"/>
    <w:rsid w:val="00CA361B"/>
    <w:rsid w:val="00CA4911"/>
    <w:rsid w:val="00CA53DC"/>
    <w:rsid w:val="00CB0196"/>
    <w:rsid w:val="00CB0747"/>
    <w:rsid w:val="00CB3482"/>
    <w:rsid w:val="00CB6307"/>
    <w:rsid w:val="00CB6729"/>
    <w:rsid w:val="00CB7F9D"/>
    <w:rsid w:val="00CC100E"/>
    <w:rsid w:val="00CC27F1"/>
    <w:rsid w:val="00CC3332"/>
    <w:rsid w:val="00CD0D88"/>
    <w:rsid w:val="00CD2312"/>
    <w:rsid w:val="00CD4440"/>
    <w:rsid w:val="00CD4A28"/>
    <w:rsid w:val="00CD5650"/>
    <w:rsid w:val="00CE0748"/>
    <w:rsid w:val="00CE1713"/>
    <w:rsid w:val="00CE1C43"/>
    <w:rsid w:val="00CE4AFF"/>
    <w:rsid w:val="00CE586B"/>
    <w:rsid w:val="00CE7E5E"/>
    <w:rsid w:val="00CF0215"/>
    <w:rsid w:val="00CF212A"/>
    <w:rsid w:val="00CF25BD"/>
    <w:rsid w:val="00CF2788"/>
    <w:rsid w:val="00CF3FEE"/>
    <w:rsid w:val="00CF413D"/>
    <w:rsid w:val="00CF42BA"/>
    <w:rsid w:val="00CF52AE"/>
    <w:rsid w:val="00CF7724"/>
    <w:rsid w:val="00D00EBC"/>
    <w:rsid w:val="00D019D0"/>
    <w:rsid w:val="00D020EC"/>
    <w:rsid w:val="00D044E4"/>
    <w:rsid w:val="00D04BCE"/>
    <w:rsid w:val="00D06F6B"/>
    <w:rsid w:val="00D102DB"/>
    <w:rsid w:val="00D12B33"/>
    <w:rsid w:val="00D172DF"/>
    <w:rsid w:val="00D215BC"/>
    <w:rsid w:val="00D22A0D"/>
    <w:rsid w:val="00D24337"/>
    <w:rsid w:val="00D24372"/>
    <w:rsid w:val="00D25A55"/>
    <w:rsid w:val="00D30577"/>
    <w:rsid w:val="00D30F91"/>
    <w:rsid w:val="00D31443"/>
    <w:rsid w:val="00D32500"/>
    <w:rsid w:val="00D3299E"/>
    <w:rsid w:val="00D35DB2"/>
    <w:rsid w:val="00D36744"/>
    <w:rsid w:val="00D36841"/>
    <w:rsid w:val="00D37604"/>
    <w:rsid w:val="00D408EC"/>
    <w:rsid w:val="00D40F21"/>
    <w:rsid w:val="00D43F23"/>
    <w:rsid w:val="00D4445A"/>
    <w:rsid w:val="00D4531A"/>
    <w:rsid w:val="00D46DE4"/>
    <w:rsid w:val="00D47203"/>
    <w:rsid w:val="00D51701"/>
    <w:rsid w:val="00D52DF3"/>
    <w:rsid w:val="00D53C83"/>
    <w:rsid w:val="00D542A7"/>
    <w:rsid w:val="00D542D7"/>
    <w:rsid w:val="00D54716"/>
    <w:rsid w:val="00D555CD"/>
    <w:rsid w:val="00D57189"/>
    <w:rsid w:val="00D62894"/>
    <w:rsid w:val="00D62AC7"/>
    <w:rsid w:val="00D62BB2"/>
    <w:rsid w:val="00D64EF1"/>
    <w:rsid w:val="00D65A34"/>
    <w:rsid w:val="00D65EDC"/>
    <w:rsid w:val="00D666F6"/>
    <w:rsid w:val="00D71CF6"/>
    <w:rsid w:val="00D74727"/>
    <w:rsid w:val="00D75E61"/>
    <w:rsid w:val="00D77E8A"/>
    <w:rsid w:val="00D80218"/>
    <w:rsid w:val="00D81677"/>
    <w:rsid w:val="00D81F89"/>
    <w:rsid w:val="00D838C8"/>
    <w:rsid w:val="00D83F01"/>
    <w:rsid w:val="00D84D4B"/>
    <w:rsid w:val="00D850B5"/>
    <w:rsid w:val="00D865A5"/>
    <w:rsid w:val="00D9104E"/>
    <w:rsid w:val="00D92673"/>
    <w:rsid w:val="00D96C8E"/>
    <w:rsid w:val="00D97D59"/>
    <w:rsid w:val="00DB23D9"/>
    <w:rsid w:val="00DB6AF8"/>
    <w:rsid w:val="00DC2428"/>
    <w:rsid w:val="00DC2826"/>
    <w:rsid w:val="00DC2BD4"/>
    <w:rsid w:val="00DC3669"/>
    <w:rsid w:val="00DC3716"/>
    <w:rsid w:val="00DC70BD"/>
    <w:rsid w:val="00DD0D0E"/>
    <w:rsid w:val="00DD1DAF"/>
    <w:rsid w:val="00DD3E68"/>
    <w:rsid w:val="00DD69B2"/>
    <w:rsid w:val="00DD6C98"/>
    <w:rsid w:val="00DE1080"/>
    <w:rsid w:val="00DE14EA"/>
    <w:rsid w:val="00DE365F"/>
    <w:rsid w:val="00DE4B12"/>
    <w:rsid w:val="00DE4D15"/>
    <w:rsid w:val="00DE5699"/>
    <w:rsid w:val="00DE5FD9"/>
    <w:rsid w:val="00DE6F36"/>
    <w:rsid w:val="00DF1B0E"/>
    <w:rsid w:val="00DF1E51"/>
    <w:rsid w:val="00DF241A"/>
    <w:rsid w:val="00DF29D2"/>
    <w:rsid w:val="00DF41D5"/>
    <w:rsid w:val="00DF56E4"/>
    <w:rsid w:val="00DF5D48"/>
    <w:rsid w:val="00DF626C"/>
    <w:rsid w:val="00E015C0"/>
    <w:rsid w:val="00E02657"/>
    <w:rsid w:val="00E037D4"/>
    <w:rsid w:val="00E06617"/>
    <w:rsid w:val="00E06758"/>
    <w:rsid w:val="00E1347E"/>
    <w:rsid w:val="00E152FA"/>
    <w:rsid w:val="00E1693E"/>
    <w:rsid w:val="00E16C2E"/>
    <w:rsid w:val="00E170BF"/>
    <w:rsid w:val="00E23420"/>
    <w:rsid w:val="00E239F0"/>
    <w:rsid w:val="00E25948"/>
    <w:rsid w:val="00E305B4"/>
    <w:rsid w:val="00E32F6F"/>
    <w:rsid w:val="00E33C56"/>
    <w:rsid w:val="00E3420E"/>
    <w:rsid w:val="00E35417"/>
    <w:rsid w:val="00E36BCF"/>
    <w:rsid w:val="00E41E32"/>
    <w:rsid w:val="00E43B4A"/>
    <w:rsid w:val="00E50A2F"/>
    <w:rsid w:val="00E50B35"/>
    <w:rsid w:val="00E53EEF"/>
    <w:rsid w:val="00E56A1E"/>
    <w:rsid w:val="00E56F1C"/>
    <w:rsid w:val="00E620E0"/>
    <w:rsid w:val="00E63DA1"/>
    <w:rsid w:val="00E64365"/>
    <w:rsid w:val="00E67A48"/>
    <w:rsid w:val="00E70113"/>
    <w:rsid w:val="00E723D3"/>
    <w:rsid w:val="00E73880"/>
    <w:rsid w:val="00E74618"/>
    <w:rsid w:val="00E7528C"/>
    <w:rsid w:val="00E7564F"/>
    <w:rsid w:val="00E7758B"/>
    <w:rsid w:val="00E8013F"/>
    <w:rsid w:val="00E810CF"/>
    <w:rsid w:val="00E8320B"/>
    <w:rsid w:val="00E85070"/>
    <w:rsid w:val="00E909E4"/>
    <w:rsid w:val="00E910EB"/>
    <w:rsid w:val="00E93A46"/>
    <w:rsid w:val="00E95578"/>
    <w:rsid w:val="00E958FC"/>
    <w:rsid w:val="00E95FAC"/>
    <w:rsid w:val="00EA00D6"/>
    <w:rsid w:val="00EA678F"/>
    <w:rsid w:val="00EB1ECB"/>
    <w:rsid w:val="00EB2A3A"/>
    <w:rsid w:val="00EB2CCB"/>
    <w:rsid w:val="00EB3A4E"/>
    <w:rsid w:val="00EB3DF7"/>
    <w:rsid w:val="00EB4F95"/>
    <w:rsid w:val="00EB7D8C"/>
    <w:rsid w:val="00EC0199"/>
    <w:rsid w:val="00EC1B29"/>
    <w:rsid w:val="00EC235E"/>
    <w:rsid w:val="00EC342C"/>
    <w:rsid w:val="00EC343E"/>
    <w:rsid w:val="00EC4B1C"/>
    <w:rsid w:val="00ED049D"/>
    <w:rsid w:val="00ED0F89"/>
    <w:rsid w:val="00ED2D78"/>
    <w:rsid w:val="00ED6491"/>
    <w:rsid w:val="00EE1758"/>
    <w:rsid w:val="00EE1AF3"/>
    <w:rsid w:val="00EE4D49"/>
    <w:rsid w:val="00EE51D9"/>
    <w:rsid w:val="00EE5A7F"/>
    <w:rsid w:val="00EE610F"/>
    <w:rsid w:val="00EE7380"/>
    <w:rsid w:val="00EE7FFA"/>
    <w:rsid w:val="00EF26E9"/>
    <w:rsid w:val="00EF2F5A"/>
    <w:rsid w:val="00EF72CE"/>
    <w:rsid w:val="00EF7FD6"/>
    <w:rsid w:val="00F00E03"/>
    <w:rsid w:val="00F011E5"/>
    <w:rsid w:val="00F02ACF"/>
    <w:rsid w:val="00F055BC"/>
    <w:rsid w:val="00F0628E"/>
    <w:rsid w:val="00F1074E"/>
    <w:rsid w:val="00F12F3B"/>
    <w:rsid w:val="00F137C9"/>
    <w:rsid w:val="00F1559D"/>
    <w:rsid w:val="00F24D5E"/>
    <w:rsid w:val="00F2593B"/>
    <w:rsid w:val="00F26D13"/>
    <w:rsid w:val="00F27E81"/>
    <w:rsid w:val="00F311B7"/>
    <w:rsid w:val="00F3265E"/>
    <w:rsid w:val="00F329B8"/>
    <w:rsid w:val="00F354A9"/>
    <w:rsid w:val="00F35EB1"/>
    <w:rsid w:val="00F36B4F"/>
    <w:rsid w:val="00F36B7B"/>
    <w:rsid w:val="00F42AA1"/>
    <w:rsid w:val="00F432AF"/>
    <w:rsid w:val="00F442D0"/>
    <w:rsid w:val="00F469D4"/>
    <w:rsid w:val="00F47550"/>
    <w:rsid w:val="00F50953"/>
    <w:rsid w:val="00F51797"/>
    <w:rsid w:val="00F52042"/>
    <w:rsid w:val="00F5346A"/>
    <w:rsid w:val="00F53ACC"/>
    <w:rsid w:val="00F53F6A"/>
    <w:rsid w:val="00F559AB"/>
    <w:rsid w:val="00F56CC6"/>
    <w:rsid w:val="00F57513"/>
    <w:rsid w:val="00F60F1D"/>
    <w:rsid w:val="00F64174"/>
    <w:rsid w:val="00F6528A"/>
    <w:rsid w:val="00F6682F"/>
    <w:rsid w:val="00F709A5"/>
    <w:rsid w:val="00F70E0E"/>
    <w:rsid w:val="00F70FFA"/>
    <w:rsid w:val="00F73597"/>
    <w:rsid w:val="00F73C21"/>
    <w:rsid w:val="00F74782"/>
    <w:rsid w:val="00F748E1"/>
    <w:rsid w:val="00F76B8B"/>
    <w:rsid w:val="00F8041E"/>
    <w:rsid w:val="00F81ADF"/>
    <w:rsid w:val="00F81BA1"/>
    <w:rsid w:val="00F862FA"/>
    <w:rsid w:val="00F86CCF"/>
    <w:rsid w:val="00F87212"/>
    <w:rsid w:val="00F874C8"/>
    <w:rsid w:val="00F9162C"/>
    <w:rsid w:val="00F96C84"/>
    <w:rsid w:val="00F9743D"/>
    <w:rsid w:val="00FA2ACF"/>
    <w:rsid w:val="00FA70B0"/>
    <w:rsid w:val="00FB034A"/>
    <w:rsid w:val="00FB0525"/>
    <w:rsid w:val="00FB19C8"/>
    <w:rsid w:val="00FB2A63"/>
    <w:rsid w:val="00FB38A1"/>
    <w:rsid w:val="00FB5630"/>
    <w:rsid w:val="00FB6AB6"/>
    <w:rsid w:val="00FB7886"/>
    <w:rsid w:val="00FC01D3"/>
    <w:rsid w:val="00FC055D"/>
    <w:rsid w:val="00FC127B"/>
    <w:rsid w:val="00FC2704"/>
    <w:rsid w:val="00FC2994"/>
    <w:rsid w:val="00FC4117"/>
    <w:rsid w:val="00FC53A5"/>
    <w:rsid w:val="00FC7A75"/>
    <w:rsid w:val="00FD0881"/>
    <w:rsid w:val="00FD4218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A849A-9CCF-42F7-B678-94CB063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8453-33C0-4F6B-9650-A95C7079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Gorica Durkalic</dc:creator>
  <cp:lastModifiedBy>Gorica Durkalic</cp:lastModifiedBy>
  <cp:revision>2</cp:revision>
  <cp:lastPrinted>2021-07-14T07:46:00Z</cp:lastPrinted>
  <dcterms:created xsi:type="dcterms:W3CDTF">2021-12-20T10:28:00Z</dcterms:created>
  <dcterms:modified xsi:type="dcterms:W3CDTF">2021-12-20T10:28:00Z</dcterms:modified>
</cp:coreProperties>
</file>